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образования и науки РТ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Муниципальное бюджетное  общеобразовательное учреждение 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Кильдуразовская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основная общеобразовательная школа» 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Апастовского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C262F" w:rsidRPr="002F4FC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Рассмотрено</w:t>
      </w:r>
      <w:proofErr w:type="gram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Согласовано: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Утверждено:</w:t>
      </w:r>
    </w:p>
    <w:p w:rsidR="009C262F" w:rsidRPr="002F4FC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Руководитель МО                                  </w:t>
      </w:r>
      <w:proofErr w:type="spell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</w:t>
      </w:r>
      <w:proofErr w:type="gram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.д</w:t>
      </w:r>
      <w:proofErr w:type="gram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иректора</w:t>
      </w:r>
      <w:proofErr w:type="spell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 УВР                                                                               Директор школы</w:t>
      </w:r>
    </w:p>
    <w:p w:rsidR="009C262F" w:rsidRPr="002F4FCF" w:rsidRDefault="00311614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Л.Р.Галаутдинова</w:t>
      </w:r>
      <w:proofErr w:type="spellEnd"/>
      <w:r w:rsidR="009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____________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Л.Р.Галаутдинова</w:t>
      </w:r>
      <w:proofErr w:type="spellEnd"/>
      <w:r w:rsidR="009C262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________</w:t>
      </w:r>
      <w:r w:rsidR="009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proofErr w:type="spellStart"/>
      <w:r w:rsidR="009C262F"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А.В.Хакимов</w:t>
      </w:r>
      <w:proofErr w:type="spellEnd"/>
    </w:p>
    <w:p w:rsidR="009C262F" w:rsidRPr="002F4FCF" w:rsidRDefault="009C262F" w:rsidP="009C262F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 №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1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D01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Приказ  №40</w:t>
      </w:r>
      <w:r w:rsidR="00D01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от 01 сентября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Pr="002F4FCF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РАБОЧАЯ ПРОГРАММА  </w:t>
      </w:r>
    </w:p>
    <w:p w:rsidR="009C262F" w:rsidRPr="00801818" w:rsidRDefault="00227A9C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технологии для  7</w:t>
      </w:r>
      <w:r w:rsidR="009C262F"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класса 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учителя технологии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Садреева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Ильдуса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Давлятовича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Pr="00801818" w:rsidRDefault="009C262F" w:rsidP="009C2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 на заседании</w:t>
      </w:r>
    </w:p>
    <w:p w:rsidR="009C262F" w:rsidRPr="00801818" w:rsidRDefault="009C262F" w:rsidP="009C26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педагогического совета</w:t>
      </w:r>
    </w:p>
    <w:p w:rsidR="009C262F" w:rsidRPr="00801818" w:rsidRDefault="009C262F" w:rsidP="009C26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протокол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от  «31 » августа  2021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62F" w:rsidRPr="00801818" w:rsidRDefault="009C262F" w:rsidP="009C262F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311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2021-2022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:rsidR="009C262F" w:rsidRDefault="009C262F" w:rsidP="009C262F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62F" w:rsidRDefault="009C262F" w:rsidP="009C262F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D01F00" w:rsidRDefault="009C262F" w:rsidP="009C262F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BA2A6F" w:rsidRPr="00EB5DCB" w:rsidRDefault="009C78DD" w:rsidP="009C262F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</w:t>
      </w:r>
      <w:r w:rsidR="00BA2A6F" w:rsidRPr="00EB5DCB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E23DE2" w:rsidRPr="00185403" w:rsidRDefault="00E23DE2" w:rsidP="00E23DE2">
      <w:pPr>
        <w:spacing w:line="240" w:lineRule="atLeast"/>
        <w:ind w:firstLine="708"/>
        <w:jc w:val="both"/>
        <w:rPr>
          <w:sz w:val="24"/>
          <w:szCs w:val="24"/>
          <w:lang w:val="tt-RU"/>
        </w:rPr>
      </w:pPr>
      <w:r w:rsidRPr="00185403">
        <w:rPr>
          <w:sz w:val="24"/>
          <w:szCs w:val="24"/>
        </w:rPr>
        <w:t xml:space="preserve">Рабочая  программа  по  технологии </w:t>
      </w:r>
      <w:r w:rsidRPr="00185403">
        <w:rPr>
          <w:b/>
          <w:i/>
          <w:sz w:val="24"/>
          <w:szCs w:val="24"/>
        </w:rPr>
        <w:t xml:space="preserve">  </w:t>
      </w:r>
      <w:r w:rsidRPr="00185403">
        <w:rPr>
          <w:b/>
          <w:sz w:val="24"/>
          <w:szCs w:val="24"/>
        </w:rPr>
        <w:t xml:space="preserve">для </w:t>
      </w:r>
      <w:r w:rsidRPr="00185403">
        <w:rPr>
          <w:b/>
          <w:sz w:val="24"/>
          <w:szCs w:val="24"/>
          <w:lang w:val="tt-RU"/>
        </w:rPr>
        <w:t>7</w:t>
      </w:r>
      <w:r w:rsidRPr="00185403">
        <w:rPr>
          <w:b/>
          <w:sz w:val="24"/>
          <w:szCs w:val="24"/>
        </w:rPr>
        <w:t xml:space="preserve">   класса</w:t>
      </w:r>
      <w:r w:rsidRPr="00185403">
        <w:rPr>
          <w:i/>
          <w:sz w:val="24"/>
          <w:szCs w:val="24"/>
        </w:rPr>
        <w:t xml:space="preserve">    </w:t>
      </w:r>
      <w:r w:rsidRPr="00185403">
        <w:rPr>
          <w:sz w:val="24"/>
          <w:szCs w:val="24"/>
        </w:rPr>
        <w:t>составлена   на основе:</w:t>
      </w:r>
    </w:p>
    <w:p w:rsidR="00E23DE2" w:rsidRPr="00185403" w:rsidRDefault="00E23DE2" w:rsidP="00E23DE2">
      <w:pPr>
        <w:numPr>
          <w:ilvl w:val="0"/>
          <w:numId w:val="16"/>
        </w:numPr>
        <w:autoSpaceDN w:val="0"/>
        <w:spacing w:after="0" w:line="240" w:lineRule="atLeast"/>
        <w:jc w:val="both"/>
        <w:rPr>
          <w:b/>
          <w:bCs/>
          <w:sz w:val="24"/>
          <w:szCs w:val="24"/>
        </w:rPr>
      </w:pPr>
      <w:r w:rsidRPr="00185403">
        <w:rPr>
          <w:bCs/>
          <w:sz w:val="24"/>
          <w:szCs w:val="24"/>
          <w:lang w:val="x-none"/>
        </w:rPr>
        <w:t>Федерального компонента государственного стандарта</w:t>
      </w:r>
      <w:r w:rsidRPr="00185403">
        <w:rPr>
          <w:b/>
          <w:bCs/>
          <w:sz w:val="24"/>
          <w:szCs w:val="24"/>
          <w:lang w:val="x-none"/>
        </w:rPr>
        <w:t xml:space="preserve"> </w:t>
      </w:r>
      <w:r w:rsidRPr="00185403">
        <w:rPr>
          <w:bCs/>
          <w:sz w:val="24"/>
          <w:szCs w:val="24"/>
          <w:lang w:val="x-none"/>
        </w:rPr>
        <w:t xml:space="preserve">общего образования, утвержденного приказом Минобразования России от 5 марта 2004 г.  </w:t>
      </w:r>
      <w:r w:rsidRPr="00185403">
        <w:rPr>
          <w:iCs/>
          <w:sz w:val="24"/>
          <w:szCs w:val="24"/>
          <w:lang w:val="x-none"/>
        </w:rPr>
        <w:t xml:space="preserve">(с изменениями на 23 июня 2015 года);  </w:t>
      </w:r>
    </w:p>
    <w:p w:rsidR="00E23DE2" w:rsidRPr="00185403" w:rsidRDefault="00E23DE2" w:rsidP="00E23DE2">
      <w:pPr>
        <w:numPr>
          <w:ilvl w:val="0"/>
          <w:numId w:val="16"/>
        </w:numPr>
        <w:autoSpaceDN w:val="0"/>
        <w:spacing w:after="0" w:line="240" w:lineRule="atLeast"/>
        <w:jc w:val="both"/>
        <w:rPr>
          <w:sz w:val="24"/>
          <w:szCs w:val="24"/>
          <w:lang w:eastAsia="ru-RU"/>
        </w:rPr>
      </w:pPr>
      <w:r w:rsidRPr="00185403">
        <w:rPr>
          <w:bCs/>
          <w:sz w:val="24"/>
          <w:szCs w:val="24"/>
          <w:lang w:val="x-none"/>
        </w:rPr>
        <w:t>Примерной программы по</w:t>
      </w:r>
      <w:r w:rsidRPr="00185403">
        <w:rPr>
          <w:rFonts w:eastAsia="Calibri"/>
          <w:sz w:val="24"/>
          <w:szCs w:val="24"/>
          <w:lang w:val="x-none"/>
        </w:rPr>
        <w:t xml:space="preserve"> </w:t>
      </w:r>
      <w:r w:rsidRPr="00185403">
        <w:rPr>
          <w:rFonts w:eastAsia="Calibri"/>
          <w:sz w:val="24"/>
          <w:szCs w:val="24"/>
          <w:lang w:val="tt-RU"/>
        </w:rPr>
        <w:t>предмету</w:t>
      </w:r>
      <w:r w:rsidRPr="00185403">
        <w:rPr>
          <w:rFonts w:eastAsia="Calibri"/>
          <w:sz w:val="24"/>
          <w:szCs w:val="24"/>
        </w:rPr>
        <w:t xml:space="preserve"> «Технология. Обслуживающий труд»</w:t>
      </w:r>
      <w:r w:rsidRPr="00185403">
        <w:rPr>
          <w:rFonts w:eastAsia="Calibri"/>
          <w:sz w:val="24"/>
          <w:szCs w:val="24"/>
          <w:lang w:val="tt-RU"/>
        </w:rPr>
        <w:t>,</w:t>
      </w:r>
      <w:r w:rsidRPr="00185403">
        <w:rPr>
          <w:rFonts w:eastAsia="Calibri"/>
          <w:sz w:val="24"/>
          <w:szCs w:val="24"/>
        </w:rPr>
        <w:t xml:space="preserve"> рекомендованной Департаментом общего среднего образования Министерства образования Российской Федерации, М.: Издательский центр «</w:t>
      </w:r>
      <w:proofErr w:type="spellStart"/>
      <w:r w:rsidRPr="00185403">
        <w:rPr>
          <w:rFonts w:eastAsia="Calibri"/>
          <w:sz w:val="24"/>
          <w:szCs w:val="24"/>
        </w:rPr>
        <w:t>Вентана</w:t>
      </w:r>
      <w:proofErr w:type="spellEnd"/>
      <w:r w:rsidRPr="00185403">
        <w:rPr>
          <w:rFonts w:eastAsia="Calibri"/>
          <w:sz w:val="24"/>
          <w:szCs w:val="24"/>
        </w:rPr>
        <w:t xml:space="preserve">-Граф», 2010г. Авторы программы: </w:t>
      </w:r>
      <w:proofErr w:type="spellStart"/>
      <w:r w:rsidRPr="00185403">
        <w:rPr>
          <w:rFonts w:eastAsia="Calibri"/>
          <w:sz w:val="24"/>
          <w:szCs w:val="24"/>
        </w:rPr>
        <w:t>Н.В.Синица</w:t>
      </w:r>
      <w:proofErr w:type="spellEnd"/>
      <w:r w:rsidRPr="00185403">
        <w:rPr>
          <w:rFonts w:eastAsia="Calibri"/>
          <w:sz w:val="24"/>
          <w:szCs w:val="24"/>
        </w:rPr>
        <w:t xml:space="preserve">, </w:t>
      </w:r>
      <w:proofErr w:type="spellStart"/>
      <w:r w:rsidRPr="00185403">
        <w:rPr>
          <w:rFonts w:eastAsia="Calibri"/>
          <w:sz w:val="24"/>
          <w:szCs w:val="24"/>
        </w:rPr>
        <w:t>В.Д.Симоненко</w:t>
      </w:r>
      <w:proofErr w:type="spellEnd"/>
      <w:r w:rsidRPr="00185403">
        <w:rPr>
          <w:rFonts w:eastAsia="Calibri"/>
          <w:sz w:val="24"/>
          <w:szCs w:val="24"/>
        </w:rPr>
        <w:t>.</w:t>
      </w:r>
      <w:r w:rsidRPr="00185403">
        <w:rPr>
          <w:bCs/>
          <w:sz w:val="24"/>
          <w:szCs w:val="24"/>
          <w:lang w:val="x-none"/>
        </w:rPr>
        <w:t xml:space="preserve"> </w:t>
      </w:r>
    </w:p>
    <w:p w:rsidR="00E23DE2" w:rsidRPr="00185403" w:rsidRDefault="00E23DE2" w:rsidP="00E23DE2">
      <w:pPr>
        <w:numPr>
          <w:ilvl w:val="0"/>
          <w:numId w:val="16"/>
        </w:numPr>
        <w:autoSpaceDN w:val="0"/>
        <w:spacing w:after="0" w:line="240" w:lineRule="atLeast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Основной образовательной программы МБОУ «</w:t>
      </w:r>
      <w:proofErr w:type="spellStart"/>
      <w:r w:rsidRPr="00185403">
        <w:rPr>
          <w:sz w:val="24"/>
          <w:szCs w:val="24"/>
        </w:rPr>
        <w:t>Кильдуразовская</w:t>
      </w:r>
      <w:proofErr w:type="spellEnd"/>
      <w:r w:rsidRPr="00185403">
        <w:rPr>
          <w:sz w:val="24"/>
          <w:szCs w:val="24"/>
        </w:rPr>
        <w:t xml:space="preserve"> основная общеобразовательная школа»  </w:t>
      </w:r>
      <w:proofErr w:type="spellStart"/>
      <w:r w:rsidRPr="00185403">
        <w:rPr>
          <w:sz w:val="24"/>
          <w:szCs w:val="24"/>
        </w:rPr>
        <w:t>Апастовского</w:t>
      </w:r>
      <w:proofErr w:type="spellEnd"/>
      <w:r w:rsidRPr="00185403">
        <w:rPr>
          <w:sz w:val="24"/>
          <w:szCs w:val="24"/>
        </w:rPr>
        <w:t xml:space="preserve"> муниципального района Республики Татарстан, реализующего федеральный компонент государственного стандарта среднего общего образования.</w:t>
      </w:r>
    </w:p>
    <w:p w:rsidR="00E23DE2" w:rsidRPr="007D44F8" w:rsidRDefault="00E23DE2" w:rsidP="00E23DE2">
      <w:pPr>
        <w:numPr>
          <w:ilvl w:val="0"/>
          <w:numId w:val="16"/>
        </w:numPr>
        <w:spacing w:after="0" w:line="240" w:lineRule="auto"/>
        <w:contextualSpacing/>
        <w:jc w:val="both"/>
        <w:rPr>
          <w:color w:val="FF0000"/>
          <w:sz w:val="24"/>
          <w:szCs w:val="24"/>
        </w:rPr>
      </w:pPr>
      <w:proofErr w:type="gramStart"/>
      <w:r w:rsidRPr="00185403">
        <w:rPr>
          <w:sz w:val="24"/>
          <w:szCs w:val="24"/>
        </w:rPr>
        <w:t>Учебного плана муниципального бюджетного общеобразовательного учреждения «</w:t>
      </w:r>
      <w:proofErr w:type="spellStart"/>
      <w:r w:rsidRPr="00185403">
        <w:rPr>
          <w:sz w:val="24"/>
          <w:szCs w:val="24"/>
        </w:rPr>
        <w:t>Кильдуразовская</w:t>
      </w:r>
      <w:proofErr w:type="spellEnd"/>
      <w:r w:rsidRPr="00185403">
        <w:rPr>
          <w:sz w:val="24"/>
          <w:szCs w:val="24"/>
        </w:rPr>
        <w:t xml:space="preserve"> основная общеобразовательная школа» </w:t>
      </w:r>
      <w:proofErr w:type="spellStart"/>
      <w:r w:rsidRPr="00185403">
        <w:rPr>
          <w:sz w:val="24"/>
          <w:szCs w:val="24"/>
        </w:rPr>
        <w:t>Апастовского</w:t>
      </w:r>
      <w:proofErr w:type="spellEnd"/>
      <w:r w:rsidRPr="00185403">
        <w:rPr>
          <w:sz w:val="24"/>
          <w:szCs w:val="24"/>
        </w:rPr>
        <w:t xml:space="preserve"> муниципального рай</w:t>
      </w:r>
      <w:r w:rsidR="001737A7">
        <w:rPr>
          <w:sz w:val="24"/>
          <w:szCs w:val="24"/>
        </w:rPr>
        <w:t>она Республики Татарстан на 2021 – 2022</w:t>
      </w:r>
      <w:r w:rsidRPr="00185403">
        <w:rPr>
          <w:sz w:val="24"/>
          <w:szCs w:val="24"/>
        </w:rPr>
        <w:t xml:space="preserve"> учебный год  утвержденного решением педагогического совета </w:t>
      </w:r>
      <w:r w:rsidR="001737A7">
        <w:rPr>
          <w:sz w:val="24"/>
          <w:szCs w:val="24"/>
        </w:rPr>
        <w:t>(Протокол №1, от 31 августа 2021</w:t>
      </w:r>
      <w:r w:rsidRPr="00185403">
        <w:rPr>
          <w:sz w:val="24"/>
          <w:szCs w:val="24"/>
        </w:rPr>
        <w:t xml:space="preserve"> года и приказом</w:t>
      </w:r>
      <w:r w:rsidR="001737A7">
        <w:rPr>
          <w:sz w:val="24"/>
          <w:szCs w:val="24"/>
        </w:rPr>
        <w:t xml:space="preserve"> №40 </w:t>
      </w:r>
      <w:r w:rsidRPr="00185403">
        <w:rPr>
          <w:sz w:val="24"/>
          <w:szCs w:val="24"/>
        </w:rPr>
        <w:t xml:space="preserve"> МБОУ «</w:t>
      </w:r>
      <w:proofErr w:type="spellStart"/>
      <w:r w:rsidRPr="00185403">
        <w:rPr>
          <w:sz w:val="24"/>
          <w:szCs w:val="24"/>
        </w:rPr>
        <w:t>Кильдуразовск</w:t>
      </w:r>
      <w:r w:rsidR="001737A7">
        <w:rPr>
          <w:sz w:val="24"/>
          <w:szCs w:val="24"/>
        </w:rPr>
        <w:t>ая</w:t>
      </w:r>
      <w:proofErr w:type="spellEnd"/>
      <w:r w:rsidR="001737A7">
        <w:rPr>
          <w:sz w:val="24"/>
          <w:szCs w:val="24"/>
        </w:rPr>
        <w:t xml:space="preserve"> ООШ» от 01сентября 2021</w:t>
      </w:r>
      <w:r>
        <w:rPr>
          <w:sz w:val="24"/>
          <w:szCs w:val="24"/>
        </w:rPr>
        <w:t xml:space="preserve">г, </w:t>
      </w:r>
      <w:proofErr w:type="gramEnd"/>
    </w:p>
    <w:p w:rsidR="00E23DE2" w:rsidRPr="007D44F8" w:rsidRDefault="00E23DE2" w:rsidP="00E23DE2">
      <w:pPr>
        <w:numPr>
          <w:ilvl w:val="0"/>
          <w:numId w:val="16"/>
        </w:numPr>
        <w:spacing w:after="0" w:line="240" w:lineRule="auto"/>
        <w:contextualSpacing/>
        <w:jc w:val="both"/>
        <w:rPr>
          <w:color w:val="FF0000"/>
          <w:sz w:val="24"/>
          <w:szCs w:val="24"/>
        </w:rPr>
      </w:pPr>
      <w:r w:rsidRPr="007D44F8">
        <w:rPr>
          <w:sz w:val="24"/>
          <w:szCs w:val="24"/>
        </w:rPr>
        <w:tab/>
      </w:r>
    </w:p>
    <w:p w:rsidR="00E23DE2" w:rsidRPr="00185403" w:rsidRDefault="00E23DE2" w:rsidP="00E23DE2">
      <w:pPr>
        <w:tabs>
          <w:tab w:val="left" w:pos="-1080"/>
        </w:tabs>
        <w:spacing w:line="240" w:lineRule="atLeast"/>
        <w:ind w:right="-185"/>
        <w:rPr>
          <w:sz w:val="24"/>
          <w:szCs w:val="24"/>
        </w:rPr>
      </w:pPr>
      <w:r w:rsidRPr="00185403">
        <w:rPr>
          <w:sz w:val="24"/>
          <w:szCs w:val="24"/>
          <w:lang w:val="tt-RU"/>
        </w:rPr>
        <w:t xml:space="preserve">     </w:t>
      </w:r>
      <w:r w:rsidRPr="00185403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 на изучение предмета  «Технология» в 7 классе  2 учебных часа в неделю. </w:t>
      </w:r>
    </w:p>
    <w:p w:rsidR="00E23DE2" w:rsidRDefault="00E23DE2" w:rsidP="00E23DE2">
      <w:pPr>
        <w:widowControl w:val="0"/>
        <w:tabs>
          <w:tab w:val="left" w:pos="11775"/>
        </w:tabs>
        <w:suppressAutoHyphens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</w:pPr>
      <w:r w:rsidRPr="00185403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  <w:t>Структура документа</w:t>
      </w:r>
    </w:p>
    <w:p w:rsidR="00E23DE2" w:rsidRPr="007D44F8" w:rsidRDefault="00E23DE2" w:rsidP="00E23DE2">
      <w:pPr>
        <w:widowControl w:val="0"/>
        <w:tabs>
          <w:tab w:val="left" w:pos="11775"/>
        </w:tabs>
        <w:suppressAutoHyphens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</w:pPr>
      <w:r w:rsidRPr="0018540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Рабочая программа по технологии представляет собой целостный документ, включающий семь  разделов: </w:t>
      </w:r>
      <w:r w:rsidRPr="00185403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ru-RU"/>
        </w:rPr>
        <w:t>пояснительную записку</w:t>
      </w:r>
      <w:r w:rsidRPr="0018540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; </w:t>
      </w:r>
      <w:r w:rsidRPr="00185403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ru-RU"/>
        </w:rPr>
        <w:t>требования к уровню подготовки выпускников;</w:t>
      </w:r>
      <w:r w:rsidRPr="00185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540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критерии оценки знаний и умений учащихся по технологии,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403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ru-RU"/>
        </w:rPr>
        <w:t>основное содержание с распределением учебных часов по основным разделам курса; учебно-тематический план; календарно-тематический план; перечень учебно-методического обеспечения.</w:t>
      </w:r>
    </w:p>
    <w:p w:rsidR="00E23DE2" w:rsidRPr="00185403" w:rsidRDefault="00E23DE2" w:rsidP="00E23DE2">
      <w:pPr>
        <w:widowControl w:val="0"/>
        <w:suppressAutoHyphens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</w:pPr>
      <w:r w:rsidRPr="00185403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  <w:t>Общая характеристика учебного предмета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технологии   составлена на основе примерных программ по технологии, в соответствии с федеральным компонентом  государственного стандарта, с изменениями. Рабочая программа составлена с учетом опыта трудовой и технологической деятельности, полученного учащимися при обучении в основной школе.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 Рабочая программа рассчитана на 245 часов для обязательного изучения каждого направления образовательной области «Технология». В том числе: в </w:t>
      </w:r>
      <w:r w:rsidRPr="00185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85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Pr="00185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по 70 часов, из расчета 2 учебных часа в неделю, в </w:t>
      </w:r>
      <w:r w:rsidRPr="00185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классе-35 часов.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предназначением образовательной области «Технология» в системе общего образования является формирование у школьников трудовой и технологической культуры, системы технологических знаний и умений, воспитание у них трудовых, гражданских и </w:t>
      </w:r>
    </w:p>
    <w:p w:rsidR="00E23DE2" w:rsidRPr="00185403" w:rsidRDefault="00E23DE2" w:rsidP="00E23DE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патриотических качеств личности, их профессиональное самоопределение в условиях рынка туда, развитие у них гуманистического ориентированного мировоззрения. 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9C262F" w:rsidRDefault="00E23DE2" w:rsidP="009C262F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Базовыми для программы являются разделы «Кулинария», «</w:t>
      </w:r>
      <w:r w:rsidR="009C262F">
        <w:rPr>
          <w:rFonts w:ascii="Times New Roman" w:hAnsi="Times New Roman"/>
        </w:rPr>
        <w:t>Технология обработки древесины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9C2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C262F">
        <w:rPr>
          <w:rFonts w:ascii="Times New Roman" w:hAnsi="Times New Roman"/>
        </w:rPr>
        <w:t>Технология обработки металлов»,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6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ведения дома», «Черчение и графика», «</w:t>
      </w:r>
      <w:r w:rsidR="009C262F" w:rsidRPr="009C262F">
        <w:rPr>
          <w:rFonts w:ascii="Times New Roman" w:eastAsia="Calibri" w:hAnsi="Times New Roman" w:cs="Times New Roman"/>
        </w:rPr>
        <w:t>Изд</w:t>
      </w:r>
      <w:r w:rsidR="009C262F">
        <w:rPr>
          <w:rFonts w:ascii="Times New Roman" w:eastAsia="Calibri" w:hAnsi="Times New Roman" w:cs="Times New Roman"/>
        </w:rPr>
        <w:t>елия из текстильных материалов.</w:t>
      </w:r>
      <w:r w:rsidR="009C262F" w:rsidRPr="009C262F">
        <w:rPr>
          <w:rFonts w:ascii="Times New Roman" w:eastAsia="Calibri" w:hAnsi="Times New Roman" w:cs="Times New Roman"/>
        </w:rPr>
        <w:t xml:space="preserve"> </w:t>
      </w:r>
      <w:r w:rsidR="009C262F">
        <w:rPr>
          <w:rFonts w:ascii="Times New Roman" w:eastAsia="Calibri" w:hAnsi="Times New Roman" w:cs="Times New Roman"/>
        </w:rPr>
        <w:t>Элементы машиноведения» «</w:t>
      </w:r>
      <w:r w:rsidR="009C262F" w:rsidRPr="009C262F">
        <w:rPr>
          <w:rFonts w:ascii="Times New Roman" w:eastAsia="Calibri" w:hAnsi="Times New Roman" w:cs="Times New Roman"/>
        </w:rPr>
        <w:t>Творческий проект</w:t>
      </w:r>
      <w:r w:rsidR="009C262F">
        <w:rPr>
          <w:rFonts w:ascii="Times New Roman" w:eastAsia="Calibri" w:hAnsi="Times New Roman" w:cs="Times New Roman"/>
        </w:rPr>
        <w:t>».</w:t>
      </w:r>
      <w:r w:rsidR="009C262F">
        <w:rPr>
          <w:rFonts w:ascii="Times New Roman" w:eastAsia="Calibri" w:hAnsi="Times New Roman" w:cs="Times New Roman"/>
        </w:rPr>
        <w:tab/>
      </w:r>
      <w:r w:rsidR="009C262F">
        <w:rPr>
          <w:rFonts w:ascii="Times New Roman" w:eastAsia="Calibri" w:hAnsi="Times New Roman" w:cs="Times New Roman"/>
        </w:rPr>
        <w:tab/>
      </w:r>
    </w:p>
    <w:p w:rsidR="009C262F" w:rsidRPr="009C262F" w:rsidRDefault="009C262F" w:rsidP="009C262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23DE2" w:rsidRPr="009C262F" w:rsidRDefault="00E23DE2" w:rsidP="009C262F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9C2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труда. </w:t>
      </w:r>
      <w:r w:rsidRPr="009C2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формой обучения является  учебно - практическая деятельность учащихся.</w:t>
      </w:r>
      <w:r w:rsidRPr="009C2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предусмотрено выполнение школьниками творческих, проектных работ в конце каждого года обучения. При организации творческой и проектной деятельности учащихся очень важно акцентировать их внимание на потребительском назначении того изделия, изготовление которого они выдвигают в качестве творческой идеи.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особенностью программы является то, что процесс изготовления любого изделия начинается с выполнения эскизов, зарисовок лучших образцов, составления вариантов композиций. Выполнение макетирования предваряется подбором материалов по технологическим свойствам, цвету и фактуре поверхности и выбором способа художественной отделки изделия. При изготовлении изделий наряду с технологическими требованиями большое внимание уделяется эстетическим, экологическим требованиям. Учащиеся также знакомятся в ходе обучения с национальными традициями и особенностями культуры и быта народов Татарстана. Они учатся соблюдать экономические требования в отношении рационального расходования материалов и утилизации отходов.</w:t>
      </w:r>
    </w:p>
    <w:p w:rsidR="00E23DE2" w:rsidRPr="00185403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Широкий выбор видов деятельности и материалов для работы позволяет не только расширить политехнический кругозор учащихся, но и каждому из них раскрыть свои индивидуальные способности, найти свой материал и свою технику, что оказывает благотворное влияние на дальнейшее обучение и будет способствовать осознанному выбору профессии.</w:t>
      </w:r>
    </w:p>
    <w:p w:rsidR="00E23DE2" w:rsidRPr="007D44F8" w:rsidRDefault="00E23DE2" w:rsidP="00E23DE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освоении курса «Технология» учащиеся овладевают безопасными приемами работы с инструментами, машинами, электробытовыми приборами, а также специальными и общетехническими знаниями и умениями в области технологии обработки пищевых продуктов, текстильных материалов, изготовления и художественного оформления швейных изделий, ведения домашнего хозяйства, знакомятся с основными профессиями пищевой и легкой промышленности. В процессе изучения программного материала осуществляется развитие технического и художественного мышления, творческих способностей личности, формируется экологическое мировоззрение и навыки бесконфликтного делового общения.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b/>
          <w:bCs/>
          <w:color w:val="000000"/>
          <w:sz w:val="24"/>
          <w:szCs w:val="24"/>
        </w:rPr>
      </w:pPr>
      <w:r w:rsidRPr="00185403">
        <w:rPr>
          <w:sz w:val="24"/>
          <w:szCs w:val="24"/>
          <w:lang w:val="tt-RU"/>
        </w:rPr>
        <w:t xml:space="preserve">     </w:t>
      </w:r>
      <w:r w:rsidRPr="00185403">
        <w:rPr>
          <w:b/>
          <w:bCs/>
          <w:color w:val="000000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освоение</w:t>
      </w:r>
      <w:r w:rsidRPr="00185403">
        <w:rPr>
          <w:i/>
          <w:iCs/>
          <w:color w:val="000000"/>
          <w:sz w:val="24"/>
          <w:szCs w:val="24"/>
        </w:rPr>
        <w:t xml:space="preserve"> </w:t>
      </w:r>
      <w:r w:rsidRPr="00185403">
        <w:rPr>
          <w:color w:val="000000"/>
          <w:sz w:val="24"/>
          <w:szCs w:val="24"/>
        </w:rPr>
        <w:t>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овладение</w:t>
      </w:r>
      <w:r w:rsidRPr="00185403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185403">
        <w:rPr>
          <w:color w:val="000000"/>
          <w:sz w:val="24"/>
          <w:szCs w:val="24"/>
        </w:rPr>
        <w:t>общетрудовыми</w:t>
      </w:r>
      <w:proofErr w:type="spellEnd"/>
      <w:r w:rsidRPr="00185403">
        <w:rPr>
          <w:color w:val="000000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составления своих жизненных и профессиональных планов, безопасных приемов труда;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развитие</w:t>
      </w:r>
      <w:r w:rsidRPr="00185403">
        <w:rPr>
          <w:i/>
          <w:iCs/>
          <w:color w:val="000000"/>
          <w:sz w:val="24"/>
          <w:szCs w:val="24"/>
        </w:rPr>
        <w:t xml:space="preserve"> </w:t>
      </w:r>
      <w:r w:rsidRPr="00185403">
        <w:rPr>
          <w:color w:val="000000"/>
          <w:sz w:val="24"/>
          <w:szCs w:val="24"/>
        </w:rPr>
        <w:t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b/>
          <w:bCs/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 xml:space="preserve">воспитание </w:t>
      </w:r>
      <w:r w:rsidRPr="00185403">
        <w:rPr>
          <w:color w:val="000000"/>
          <w:sz w:val="24"/>
          <w:szCs w:val="24"/>
        </w:rPr>
        <w:t>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получение</w:t>
      </w:r>
      <w:r w:rsidRPr="00185403">
        <w:rPr>
          <w:i/>
          <w:iCs/>
          <w:color w:val="000000"/>
          <w:sz w:val="24"/>
          <w:szCs w:val="24"/>
        </w:rPr>
        <w:t xml:space="preserve"> </w:t>
      </w:r>
      <w:r w:rsidRPr="00185403">
        <w:rPr>
          <w:color w:val="000000"/>
          <w:sz w:val="24"/>
          <w:szCs w:val="24"/>
        </w:rPr>
        <w:t>опыта применения политехнических и технологических знаний и умений в самостоятельной практической деятельности.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b/>
          <w:bCs/>
          <w:color w:val="000000"/>
          <w:sz w:val="24"/>
          <w:szCs w:val="24"/>
        </w:rPr>
      </w:pPr>
      <w:r w:rsidRPr="00185403">
        <w:rPr>
          <w:b/>
          <w:bCs/>
          <w:color w:val="000000"/>
          <w:sz w:val="24"/>
          <w:szCs w:val="24"/>
        </w:rPr>
        <w:t>Основные задачи обучения: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Ознакомление</w:t>
      </w:r>
      <w:r w:rsidRPr="00185403">
        <w:rPr>
          <w:color w:val="000000"/>
          <w:sz w:val="24"/>
          <w:szCs w:val="24"/>
        </w:rPr>
        <w:t xml:space="preserve">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Обучение</w:t>
      </w:r>
      <w:r w:rsidRPr="00185403">
        <w:rPr>
          <w:color w:val="000000"/>
          <w:sz w:val="24"/>
          <w:szCs w:val="24"/>
        </w:rPr>
        <w:t xml:space="preserve"> исследованию потребностей людей и поиску путей их удовлетворения.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Формирование</w:t>
      </w:r>
      <w:r w:rsidRPr="00185403">
        <w:rPr>
          <w:color w:val="000000"/>
          <w:sz w:val="24"/>
          <w:szCs w:val="24"/>
        </w:rPr>
        <w:t xml:space="preserve"> </w:t>
      </w:r>
      <w:proofErr w:type="spellStart"/>
      <w:r w:rsidRPr="00185403">
        <w:rPr>
          <w:color w:val="000000"/>
          <w:sz w:val="24"/>
          <w:szCs w:val="24"/>
        </w:rPr>
        <w:t>общетрудовых</w:t>
      </w:r>
      <w:proofErr w:type="spellEnd"/>
      <w:r w:rsidRPr="00185403">
        <w:rPr>
          <w:color w:val="000000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декоративно-прикладного творчества.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Ознакомление</w:t>
      </w:r>
      <w:r w:rsidRPr="00185403">
        <w:rPr>
          <w:color w:val="000000"/>
          <w:sz w:val="24"/>
          <w:szCs w:val="24"/>
        </w:rPr>
        <w:t xml:space="preserve"> с особенностями рыночной экономики и предпринимательства, овладение умениями реализации изготовленной продукции.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lastRenderedPageBreak/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 xml:space="preserve">Развитие </w:t>
      </w:r>
      <w:r w:rsidRPr="00185403">
        <w:rPr>
          <w:color w:val="000000"/>
          <w:sz w:val="24"/>
          <w:szCs w:val="24"/>
        </w:rPr>
        <w:t>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• </w:t>
      </w:r>
      <w:r w:rsidRPr="00185403">
        <w:rPr>
          <w:b/>
          <w:bCs/>
          <w:i/>
          <w:iCs/>
          <w:color w:val="000000"/>
          <w:sz w:val="24"/>
          <w:szCs w:val="24"/>
        </w:rPr>
        <w:t>Подготовка</w:t>
      </w:r>
      <w:r w:rsidRPr="00185403">
        <w:rPr>
          <w:color w:val="000000"/>
          <w:sz w:val="24"/>
          <w:szCs w:val="24"/>
        </w:rPr>
        <w:t xml:space="preserve"> выпускников к профессиональному самоопределению и социальной адаптации.</w:t>
      </w:r>
    </w:p>
    <w:p w:rsidR="00E23DE2" w:rsidRPr="00185403" w:rsidRDefault="00E23DE2" w:rsidP="00E23DE2">
      <w:pPr>
        <w:ind w:right="-5"/>
        <w:rPr>
          <w:sz w:val="24"/>
          <w:szCs w:val="24"/>
        </w:rPr>
      </w:pPr>
      <w:r w:rsidRPr="00185403">
        <w:rPr>
          <w:sz w:val="24"/>
          <w:szCs w:val="24"/>
          <w:lang w:val="tt-RU"/>
        </w:rPr>
        <w:t xml:space="preserve">     </w:t>
      </w:r>
      <w:r w:rsidRPr="00185403">
        <w:rPr>
          <w:sz w:val="24"/>
          <w:szCs w:val="24"/>
        </w:rPr>
        <w:t xml:space="preserve"> </w:t>
      </w:r>
      <w:proofErr w:type="gramStart"/>
      <w:r w:rsidRPr="00185403">
        <w:rPr>
          <w:sz w:val="24"/>
          <w:szCs w:val="24"/>
        </w:rPr>
        <w:t>Базовыми</w:t>
      </w:r>
      <w:proofErr w:type="gramEnd"/>
      <w:r w:rsidRPr="00185403">
        <w:rPr>
          <w:sz w:val="24"/>
          <w:szCs w:val="24"/>
        </w:rPr>
        <w:t xml:space="preserve"> для программы по направлению «Технология. Обслуживающий труд» являются разделы «Кулинария», «Создание изделий из текстильных и поделочных материалов». Программа обязательно включают в себя также разделы «Электротехнические работы», «Технологии ведения дома», «Черчение и графика», «Современное производство и профессиональное образование».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 xml:space="preserve">В основу планирования положены: </w:t>
      </w:r>
      <w:proofErr w:type="spellStart"/>
      <w:r w:rsidRPr="00185403">
        <w:rPr>
          <w:color w:val="000000"/>
          <w:sz w:val="24"/>
          <w:szCs w:val="24"/>
        </w:rPr>
        <w:t>деятельностный</w:t>
      </w:r>
      <w:proofErr w:type="spellEnd"/>
      <w:r w:rsidRPr="00185403">
        <w:rPr>
          <w:color w:val="000000"/>
          <w:sz w:val="24"/>
          <w:szCs w:val="24"/>
        </w:rPr>
        <w:t xml:space="preserve"> подход и прикладная направленность обучения технологии; </w:t>
      </w:r>
      <w:proofErr w:type="spellStart"/>
      <w:r w:rsidRPr="00185403">
        <w:rPr>
          <w:color w:val="000000"/>
          <w:sz w:val="24"/>
          <w:szCs w:val="24"/>
        </w:rPr>
        <w:t>межпредметное</w:t>
      </w:r>
      <w:proofErr w:type="spellEnd"/>
      <w:r w:rsidRPr="00185403">
        <w:rPr>
          <w:color w:val="000000"/>
          <w:sz w:val="24"/>
          <w:szCs w:val="24"/>
        </w:rPr>
        <w:t xml:space="preserve"> согласование курса технологии и предметов естественно-математического цикла; оптимизация учебной нагрузки учащихся.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proofErr w:type="gramStart"/>
      <w:r w:rsidRPr="00185403">
        <w:rPr>
          <w:color w:val="000000"/>
          <w:sz w:val="24"/>
          <w:szCs w:val="24"/>
        </w:rPr>
        <w:t xml:space="preserve">При составлении содержания образовательной области «Технология» использованы </w:t>
      </w:r>
      <w:proofErr w:type="spellStart"/>
      <w:r w:rsidRPr="00185403">
        <w:rPr>
          <w:color w:val="000000"/>
          <w:sz w:val="24"/>
          <w:szCs w:val="24"/>
        </w:rPr>
        <w:t>общедидактические</w:t>
      </w:r>
      <w:proofErr w:type="spellEnd"/>
      <w:r w:rsidRPr="00185403">
        <w:rPr>
          <w:color w:val="000000"/>
          <w:sz w:val="24"/>
          <w:szCs w:val="24"/>
        </w:rPr>
        <w:t xml:space="preserve"> принципы (научность, доступность, связь с жизнью, преемственность, последовательность, </w:t>
      </w:r>
      <w:proofErr w:type="spellStart"/>
      <w:r w:rsidRPr="00185403">
        <w:rPr>
          <w:color w:val="000000"/>
          <w:sz w:val="24"/>
          <w:szCs w:val="24"/>
        </w:rPr>
        <w:t>культуросообразность</w:t>
      </w:r>
      <w:proofErr w:type="spellEnd"/>
      <w:r w:rsidRPr="00185403">
        <w:rPr>
          <w:color w:val="000000"/>
          <w:sz w:val="24"/>
          <w:szCs w:val="24"/>
        </w:rPr>
        <w:t>, фундаментальность, личностная ориентация содержания, учет возрастных особенностей учащихся, интеграция содержания и его дифференциация и др.), политехнический и диалектический принципы развития в обучении, предполагающие возвращение на новом этапе к уже изученному для перехода на более высокий уровень.</w:t>
      </w:r>
      <w:proofErr w:type="gramEnd"/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r w:rsidRPr="00185403">
        <w:rPr>
          <w:color w:val="000000"/>
          <w:sz w:val="24"/>
          <w:szCs w:val="24"/>
        </w:rPr>
        <w:t>В решении коллегии Министерства образования РФ была подчеркнута приоритетная роль курса «Технология» в подготовке учащихся к преобразовательной деятельности, жизненному и профессиональному самоопределению и адаптации к новым социально-экономическим условиям (приказ Министерства образования РФ от 05.07. 2000 г. № 2043).</w:t>
      </w:r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proofErr w:type="gramStart"/>
      <w:r w:rsidRPr="00185403">
        <w:rPr>
          <w:color w:val="000000"/>
          <w:sz w:val="24"/>
          <w:szCs w:val="24"/>
        </w:rPr>
        <w:t xml:space="preserve">Достижение этих целей и решение задач предполагается осуществлять посредством широкого использования </w:t>
      </w:r>
      <w:r w:rsidRPr="00185403">
        <w:rPr>
          <w:i/>
          <w:iCs/>
          <w:color w:val="000000"/>
          <w:sz w:val="24"/>
          <w:szCs w:val="24"/>
        </w:rPr>
        <w:t xml:space="preserve">метода проектов </w:t>
      </w:r>
      <w:r w:rsidRPr="00185403">
        <w:rPr>
          <w:color w:val="000000"/>
          <w:sz w:val="24"/>
          <w:szCs w:val="24"/>
        </w:rPr>
        <w:t xml:space="preserve">и его дидактически обоснованного сочетания с традиционными методами, способами и формами обучения (ролевые и деловые игры; обсуждения и дискуссии; работа в группах; создание благоприятной среды для экспериментирования и исследования; обеспечение </w:t>
      </w:r>
      <w:proofErr w:type="spellStart"/>
      <w:r w:rsidRPr="00185403">
        <w:rPr>
          <w:color w:val="000000"/>
          <w:sz w:val="24"/>
          <w:szCs w:val="24"/>
        </w:rPr>
        <w:t>межпредметных</w:t>
      </w:r>
      <w:proofErr w:type="spellEnd"/>
      <w:r w:rsidRPr="00185403">
        <w:rPr>
          <w:color w:val="000000"/>
          <w:sz w:val="24"/>
          <w:szCs w:val="24"/>
        </w:rPr>
        <w:t xml:space="preserve"> связей; взаимосвязь технологического, экологического, экономического, нравственного и других аспектов образования).</w:t>
      </w:r>
      <w:proofErr w:type="gramEnd"/>
    </w:p>
    <w:p w:rsidR="00E23DE2" w:rsidRPr="00185403" w:rsidRDefault="00E23DE2" w:rsidP="00E23DE2">
      <w:pPr>
        <w:spacing w:line="240" w:lineRule="atLeast"/>
        <w:ind w:firstLine="360"/>
        <w:jc w:val="both"/>
        <w:rPr>
          <w:color w:val="000000"/>
          <w:sz w:val="24"/>
          <w:szCs w:val="24"/>
        </w:rPr>
      </w:pPr>
      <w:proofErr w:type="gramStart"/>
      <w:r w:rsidRPr="00185403">
        <w:rPr>
          <w:color w:val="000000"/>
          <w:sz w:val="24"/>
          <w:szCs w:val="24"/>
        </w:rPr>
        <w:t>Метод проектов позволяет школьникам в системе овладеть организационно-практической деятельностью по всей проектно-технологической цепочке – от идеи до ее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 (письмо Министерства образования РФ № 585/11-13 от 12.04.2000 г. Об использовании метода проектов в образовательной области «Технология»)</w:t>
      </w:r>
      <w:proofErr w:type="gramEnd"/>
    </w:p>
    <w:p w:rsidR="00E23DE2" w:rsidRPr="00185403" w:rsidRDefault="00E23DE2" w:rsidP="00E23DE2">
      <w:pPr>
        <w:pStyle w:val="a3"/>
        <w:shd w:val="clear" w:color="auto" w:fill="FFFFFF"/>
        <w:tabs>
          <w:tab w:val="num" w:pos="-567"/>
        </w:tabs>
        <w:spacing w:before="0" w:beforeAutospacing="0" w:after="0" w:afterAutospacing="0" w:line="240" w:lineRule="atLeast"/>
      </w:pPr>
      <w:r w:rsidRPr="00185403">
        <w:rPr>
          <w:b/>
          <w:bCs/>
          <w:lang w:val="tt-RU"/>
        </w:rPr>
        <w:t xml:space="preserve">      </w:t>
      </w:r>
      <w:r w:rsidRPr="00185403">
        <w:rPr>
          <w:shd w:val="clear" w:color="auto" w:fill="FFFFFF"/>
        </w:rPr>
        <w:t>Освоение образовательной программы по предмету «Технология. Обслуживающий труд»</w:t>
      </w:r>
      <w:r w:rsidRPr="00185403">
        <w:rPr>
          <w:color w:val="BF0000"/>
          <w:shd w:val="clear" w:color="auto" w:fill="FFFFFF"/>
        </w:rPr>
        <w:t> </w:t>
      </w:r>
      <w:r w:rsidRPr="00185403">
        <w:rPr>
          <w:shd w:val="clear" w:color="auto" w:fill="FFFFFF"/>
        </w:rPr>
        <w:t>завершается промежуточной аттестацией проводимой в форме годовой оценки.</w:t>
      </w:r>
    </w:p>
    <w:p w:rsidR="00E23DE2" w:rsidRPr="00185403" w:rsidRDefault="00E23DE2" w:rsidP="00E23DE2">
      <w:pPr>
        <w:keepNext/>
        <w:autoSpaceDE w:val="0"/>
        <w:autoSpaceDN w:val="0"/>
        <w:adjustRightInd w:val="0"/>
        <w:spacing w:before="100" w:beforeAutospacing="1"/>
        <w:ind w:left="360"/>
        <w:jc w:val="both"/>
        <w:rPr>
          <w:b/>
          <w:bCs/>
          <w:sz w:val="24"/>
          <w:szCs w:val="24"/>
        </w:rPr>
      </w:pPr>
      <w:r w:rsidRPr="00185403">
        <w:rPr>
          <w:b/>
          <w:bCs/>
          <w:sz w:val="24"/>
          <w:szCs w:val="24"/>
        </w:rPr>
        <w:lastRenderedPageBreak/>
        <w:t xml:space="preserve">Личностные, </w:t>
      </w:r>
      <w:proofErr w:type="spellStart"/>
      <w:r w:rsidRPr="00185403">
        <w:rPr>
          <w:b/>
          <w:bCs/>
          <w:sz w:val="24"/>
          <w:szCs w:val="24"/>
        </w:rPr>
        <w:t>метапредметные</w:t>
      </w:r>
      <w:proofErr w:type="spellEnd"/>
      <w:r w:rsidRPr="00185403">
        <w:rPr>
          <w:b/>
          <w:bCs/>
          <w:sz w:val="24"/>
          <w:szCs w:val="24"/>
        </w:rPr>
        <w:t xml:space="preserve"> и предметные результаты освоения учебного предмета «Технология»</w:t>
      </w:r>
      <w:r>
        <w:rPr>
          <w:b/>
          <w:bCs/>
          <w:sz w:val="24"/>
          <w:szCs w:val="24"/>
        </w:rPr>
        <w:t>.</w:t>
      </w:r>
    </w:p>
    <w:p w:rsidR="00E23DE2" w:rsidRPr="00185403" w:rsidRDefault="00E23DE2" w:rsidP="00E23DE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85403">
        <w:rPr>
          <w:b/>
          <w:bCs/>
          <w:sz w:val="24"/>
          <w:szCs w:val="24"/>
        </w:rPr>
        <w:t>Личностными результатами</w:t>
      </w:r>
      <w:r w:rsidRPr="00185403">
        <w:rPr>
          <w:sz w:val="24"/>
          <w:szCs w:val="24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E23DE2" w:rsidRPr="00185403" w:rsidRDefault="00E23DE2" w:rsidP="00E23DE2">
      <w:pPr>
        <w:numPr>
          <w:ilvl w:val="0"/>
          <w:numId w:val="20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E23DE2" w:rsidRPr="00185403" w:rsidRDefault="00E23DE2" w:rsidP="00E23DE2">
      <w:pPr>
        <w:numPr>
          <w:ilvl w:val="0"/>
          <w:numId w:val="21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E23DE2" w:rsidRPr="00185403" w:rsidRDefault="00E23DE2" w:rsidP="00E23DE2">
      <w:pPr>
        <w:numPr>
          <w:ilvl w:val="0"/>
          <w:numId w:val="19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развитие трудолюбия и ответственности за качество своей деятельности;</w:t>
      </w:r>
    </w:p>
    <w:p w:rsidR="00E23DE2" w:rsidRPr="00185403" w:rsidRDefault="00E23DE2" w:rsidP="00E23DE2">
      <w:pPr>
        <w:numPr>
          <w:ilvl w:val="0"/>
          <w:numId w:val="22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E23DE2" w:rsidRPr="00185403" w:rsidRDefault="00E23DE2" w:rsidP="00E23DE2">
      <w:pPr>
        <w:numPr>
          <w:ilvl w:val="0"/>
          <w:numId w:val="23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E23DE2" w:rsidRPr="00185403" w:rsidRDefault="00E23DE2" w:rsidP="00E23DE2">
      <w:pPr>
        <w:numPr>
          <w:ilvl w:val="0"/>
          <w:numId w:val="24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становление профессионального самоопределения в выбранной сфере профессиональной деятельности;</w:t>
      </w:r>
    </w:p>
    <w:p w:rsidR="00E23DE2" w:rsidRPr="00185403" w:rsidRDefault="00E23DE2" w:rsidP="00E23DE2">
      <w:pPr>
        <w:numPr>
          <w:ilvl w:val="0"/>
          <w:numId w:val="25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планирование образовательной и профессиональной карьеры;</w:t>
      </w:r>
    </w:p>
    <w:p w:rsidR="00E23DE2" w:rsidRPr="00185403" w:rsidRDefault="00E23DE2" w:rsidP="00E23DE2">
      <w:pPr>
        <w:numPr>
          <w:ilvl w:val="0"/>
          <w:numId w:val="26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осознание необходимости общественно-полезного труда как условия безопасной и эффективной социализации;</w:t>
      </w:r>
    </w:p>
    <w:p w:rsidR="00E23DE2" w:rsidRPr="00185403" w:rsidRDefault="00E23DE2" w:rsidP="00E23DE2">
      <w:pPr>
        <w:numPr>
          <w:ilvl w:val="0"/>
          <w:numId w:val="27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бережное отношение к природным и хозяйственным ресурсам;</w:t>
      </w:r>
    </w:p>
    <w:p w:rsidR="00E23DE2" w:rsidRPr="00185403" w:rsidRDefault="00E23DE2" w:rsidP="00E23DE2">
      <w:pPr>
        <w:numPr>
          <w:ilvl w:val="0"/>
          <w:numId w:val="28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готовность к рациональному ведению домашнего хозяйства;</w:t>
      </w:r>
    </w:p>
    <w:p w:rsidR="00E23DE2" w:rsidRPr="00185403" w:rsidRDefault="00E23DE2" w:rsidP="00E23DE2">
      <w:pPr>
        <w:numPr>
          <w:ilvl w:val="0"/>
          <w:numId w:val="29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E23DE2" w:rsidRPr="007D44F8" w:rsidRDefault="00E23DE2" w:rsidP="00E23DE2">
      <w:pPr>
        <w:numPr>
          <w:ilvl w:val="0"/>
          <w:numId w:val="30"/>
        </w:numPr>
        <w:tabs>
          <w:tab w:val="left" w:pos="360"/>
          <w:tab w:val="num" w:pos="72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самооценка готовности к предпринимательской деятельности в сфере обслуживающего  труда.</w:t>
      </w:r>
    </w:p>
    <w:p w:rsidR="00E23DE2" w:rsidRPr="00185403" w:rsidRDefault="00E23DE2" w:rsidP="00E23D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185403">
        <w:rPr>
          <w:b/>
          <w:bCs/>
          <w:sz w:val="24"/>
          <w:szCs w:val="24"/>
        </w:rPr>
        <w:t>Метапредметными</w:t>
      </w:r>
      <w:proofErr w:type="spellEnd"/>
      <w:r w:rsidRPr="00185403">
        <w:rPr>
          <w:b/>
          <w:bCs/>
          <w:sz w:val="24"/>
          <w:szCs w:val="24"/>
        </w:rPr>
        <w:t xml:space="preserve"> результатами</w:t>
      </w:r>
      <w:r w:rsidRPr="00185403">
        <w:rPr>
          <w:sz w:val="24"/>
          <w:szCs w:val="24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планирование процесса познавательно-трудовой деятельности;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lastRenderedPageBreak/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самостоятельная организация и выполнение различных творческих работ по созданию технических изделий;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виртуальное и натурное моделирование технических и технологических процессов объектов;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выявление потребностей, проектирование и создание объектов, имеющих потребительную стоимость;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 xml:space="preserve">– 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185403">
        <w:rPr>
          <w:sz w:val="24"/>
          <w:szCs w:val="24"/>
        </w:rPr>
        <w:t>интернет-ресурсы</w:t>
      </w:r>
      <w:proofErr w:type="spellEnd"/>
      <w:r w:rsidRPr="00185403">
        <w:rPr>
          <w:sz w:val="24"/>
          <w:szCs w:val="24"/>
        </w:rPr>
        <w:t xml:space="preserve"> и другие базы данных;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согласование и координация совместной познавательно-трудовой деятельности с другими ее участниками;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диагностика результатов познавательно-трудовой деятельности по принятым критериям и показателям.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соблюдение норм и правил культуры труда в соответствии с технологической культурой производства;</w:t>
      </w:r>
    </w:p>
    <w:p w:rsidR="00E23DE2" w:rsidRPr="00185403" w:rsidRDefault="00E23DE2" w:rsidP="00E23D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– соблюдение норм и правил безопасности познавательно-трудовой деятельности и созидательного труда.</w:t>
      </w:r>
    </w:p>
    <w:p w:rsidR="00E23DE2" w:rsidRPr="00185403" w:rsidRDefault="00E23DE2" w:rsidP="00E23DE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85403">
        <w:rPr>
          <w:b/>
          <w:bCs/>
          <w:sz w:val="24"/>
          <w:szCs w:val="24"/>
        </w:rPr>
        <w:lastRenderedPageBreak/>
        <w:t>Предметными результатами</w:t>
      </w:r>
      <w:r w:rsidRPr="00185403">
        <w:rPr>
          <w:sz w:val="24"/>
          <w:szCs w:val="24"/>
        </w:rPr>
        <w:t xml:space="preserve"> освоения выпускниками основной школы программы «Технология», направление «Технология ведения дома» являются: </w:t>
      </w:r>
    </w:p>
    <w:p w:rsidR="00E23DE2" w:rsidRPr="007D44F8" w:rsidRDefault="00E23DE2" w:rsidP="00E23DE2">
      <w:pPr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t>В познавательной сфере: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оценка технологических свойств материалов и областей их применения;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23DE2" w:rsidRPr="00185403" w:rsidRDefault="00E23DE2" w:rsidP="00E23DE2">
      <w:pPr>
        <w:numPr>
          <w:ilvl w:val="0"/>
          <w:numId w:val="30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E23DE2" w:rsidRPr="007D44F8" w:rsidRDefault="00E23DE2" w:rsidP="00E23DE2">
      <w:pPr>
        <w:numPr>
          <w:ilvl w:val="0"/>
          <w:numId w:val="18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t xml:space="preserve">В трудовой сфере: 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планирование технологического процесса и процесса труда;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подбор материалов с учетом характера объекта труда и технологии;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соблюдение норм и правил безопасности труда и пожарной безопасности;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соблюдение трудовой и технологической дисциплины;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выбор и использование кодов и сре</w:t>
      </w:r>
      <w:proofErr w:type="gramStart"/>
      <w:r w:rsidRPr="00185403">
        <w:rPr>
          <w:sz w:val="24"/>
          <w:szCs w:val="24"/>
        </w:rPr>
        <w:t>дств пр</w:t>
      </w:r>
      <w:proofErr w:type="gramEnd"/>
      <w:r w:rsidRPr="00185403">
        <w:rPr>
          <w:sz w:val="24"/>
          <w:szCs w:val="24"/>
        </w:rPr>
        <w:t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lastRenderedPageBreak/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документирование результатов труда и проектной деятельности;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расчет себестоимости продукта труда;</w:t>
      </w:r>
    </w:p>
    <w:p w:rsidR="00E23DE2" w:rsidRPr="00185403" w:rsidRDefault="00E23DE2" w:rsidP="00E23DE2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E23DE2" w:rsidRPr="007D44F8" w:rsidRDefault="00E23DE2" w:rsidP="00E23DE2">
      <w:pPr>
        <w:numPr>
          <w:ilvl w:val="0"/>
          <w:numId w:val="18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t>В мотивационной сфере: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оценивание своей способности и готовности к предпринимательской деятельности;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выраженная готовность к труду в сфере материального производства;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осознание ответственности за качество результатов труда;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наличие экологической культуры при обосновании объекта труда и выполнении работ;</w:t>
      </w:r>
    </w:p>
    <w:p w:rsidR="00E23DE2" w:rsidRPr="00185403" w:rsidRDefault="00E23DE2" w:rsidP="00E23DE2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E23DE2" w:rsidRPr="007D44F8" w:rsidRDefault="00E23DE2" w:rsidP="00E23DE2">
      <w:pPr>
        <w:numPr>
          <w:ilvl w:val="0"/>
          <w:numId w:val="18"/>
        </w:numPr>
        <w:tabs>
          <w:tab w:val="num" w:pos="5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t xml:space="preserve">В эстетической сфере: 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дизайнерское проектирование технического изделия;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моделирование художественного оформления объекта труда;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разработка варианта рекламы выполненного технического объекта;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опрятное содержание рабочей одежды.</w:t>
      </w:r>
    </w:p>
    <w:p w:rsidR="00E23DE2" w:rsidRPr="007D44F8" w:rsidRDefault="00E23DE2" w:rsidP="00E23DE2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t xml:space="preserve">5. В коммуникативной сфере: 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выбор знаковых систем и сре</w:t>
      </w:r>
      <w:proofErr w:type="gramStart"/>
      <w:r w:rsidRPr="00185403">
        <w:rPr>
          <w:sz w:val="24"/>
          <w:szCs w:val="24"/>
        </w:rPr>
        <w:t>дств дл</w:t>
      </w:r>
      <w:proofErr w:type="gramEnd"/>
      <w:r w:rsidRPr="00185403">
        <w:rPr>
          <w:sz w:val="24"/>
          <w:szCs w:val="24"/>
        </w:rPr>
        <w:t>я кодирования и оформления информации в процессе коммуникации;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оформление коммуникационной и технологической документации с учетом требований действующих стандартов;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публичная презентация и защита проекта технического изделия;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разработка вариантов рекламных образов, слоганов и лейблов;</w:t>
      </w:r>
    </w:p>
    <w:p w:rsidR="00E23DE2" w:rsidRPr="00185403" w:rsidRDefault="00E23DE2" w:rsidP="00E23DE2">
      <w:pPr>
        <w:numPr>
          <w:ilvl w:val="1"/>
          <w:numId w:val="33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потребительская оценка зрительного ряда действующей рекламы.</w:t>
      </w:r>
    </w:p>
    <w:p w:rsidR="00E23DE2" w:rsidRPr="007D44F8" w:rsidRDefault="00E23DE2" w:rsidP="00E23DE2">
      <w:pPr>
        <w:numPr>
          <w:ilvl w:val="1"/>
          <w:numId w:val="30"/>
        </w:numPr>
        <w:tabs>
          <w:tab w:val="clear" w:pos="1620"/>
          <w:tab w:val="num" w:pos="1080"/>
          <w:tab w:val="num" w:pos="18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  <w:i/>
          <w:iCs/>
          <w:sz w:val="24"/>
          <w:szCs w:val="24"/>
        </w:rPr>
      </w:pPr>
      <w:r w:rsidRPr="007D44F8">
        <w:rPr>
          <w:b/>
          <w:i/>
          <w:iCs/>
          <w:sz w:val="24"/>
          <w:szCs w:val="24"/>
        </w:rPr>
        <w:lastRenderedPageBreak/>
        <w:t xml:space="preserve">В психофизической сфере </w:t>
      </w:r>
    </w:p>
    <w:p w:rsidR="00E23DE2" w:rsidRPr="00185403" w:rsidRDefault="00E23DE2" w:rsidP="00E23DE2">
      <w:pPr>
        <w:numPr>
          <w:ilvl w:val="1"/>
          <w:numId w:val="34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E23DE2" w:rsidRPr="00185403" w:rsidRDefault="00E23DE2" w:rsidP="00E23DE2">
      <w:pPr>
        <w:numPr>
          <w:ilvl w:val="1"/>
          <w:numId w:val="35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E23DE2" w:rsidRPr="00185403" w:rsidRDefault="00E23DE2" w:rsidP="00E23DE2">
      <w:pPr>
        <w:numPr>
          <w:ilvl w:val="1"/>
          <w:numId w:val="35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E23DE2" w:rsidRPr="00185403" w:rsidRDefault="00E23DE2" w:rsidP="00E23DE2">
      <w:pPr>
        <w:numPr>
          <w:ilvl w:val="1"/>
          <w:numId w:val="35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4"/>
          <w:szCs w:val="24"/>
        </w:rPr>
      </w:pPr>
      <w:r w:rsidRPr="00185403">
        <w:rPr>
          <w:sz w:val="24"/>
          <w:szCs w:val="24"/>
        </w:rPr>
        <w:t xml:space="preserve">сочетание образного и логического мышления в процессе проектной деятельности. </w:t>
      </w:r>
    </w:p>
    <w:p w:rsidR="00E23DE2" w:rsidRPr="00185403" w:rsidRDefault="00E23DE2" w:rsidP="00E23DE2">
      <w:pPr>
        <w:spacing w:line="240" w:lineRule="atLeast"/>
        <w:rPr>
          <w:b/>
          <w:bCs/>
          <w:color w:val="000000"/>
          <w:sz w:val="24"/>
          <w:szCs w:val="24"/>
          <w:u w:val="single"/>
        </w:rPr>
      </w:pPr>
    </w:p>
    <w:p w:rsidR="00E23DE2" w:rsidRPr="007D44F8" w:rsidRDefault="00E23DE2" w:rsidP="00E23DE2">
      <w:pPr>
        <w:spacing w:line="240" w:lineRule="atLeast"/>
        <w:rPr>
          <w:b/>
          <w:bCs/>
          <w:color w:val="000000"/>
          <w:sz w:val="28"/>
          <w:szCs w:val="28"/>
          <w:u w:val="single"/>
        </w:rPr>
      </w:pPr>
      <w:r w:rsidRPr="007D44F8">
        <w:rPr>
          <w:b/>
          <w:bCs/>
          <w:color w:val="000000"/>
          <w:sz w:val="28"/>
          <w:szCs w:val="28"/>
          <w:u w:val="single"/>
        </w:rPr>
        <w:t>Содержание курса</w:t>
      </w:r>
    </w:p>
    <w:p w:rsidR="00E23DE2" w:rsidRPr="00185403" w:rsidRDefault="00E23DE2" w:rsidP="00E23DE2">
      <w:pPr>
        <w:spacing w:line="240" w:lineRule="atLeast"/>
        <w:ind w:left="-5" w:right="-15" w:hanging="10"/>
        <w:rPr>
          <w:rFonts w:eastAsia="Arial"/>
          <w:b/>
          <w:color w:val="000000"/>
          <w:sz w:val="24"/>
          <w:szCs w:val="24"/>
        </w:rPr>
      </w:pPr>
      <w:r w:rsidRPr="00185403">
        <w:rPr>
          <w:b/>
          <w:color w:val="000000"/>
          <w:sz w:val="24"/>
          <w:szCs w:val="24"/>
          <w:lang w:val="tt-RU"/>
        </w:rPr>
        <w:t>Кулинария</w:t>
      </w:r>
      <w:r w:rsidRPr="00185403">
        <w:rPr>
          <w:rFonts w:eastAsia="Arial"/>
          <w:b/>
          <w:color w:val="000000"/>
          <w:sz w:val="24"/>
          <w:szCs w:val="24"/>
          <w:lang w:val="tt-RU"/>
        </w:rPr>
        <w:t xml:space="preserve"> </w:t>
      </w:r>
    </w:p>
    <w:p w:rsidR="00E23DE2" w:rsidRPr="00185403" w:rsidRDefault="00E23DE2" w:rsidP="00E23DE2">
      <w:pPr>
        <w:ind w:left="480" w:right="15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Хранение пищевых продуктов. Домашняя заготовка пищевых продуктов.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Традиционные национальные (региональные) блюда.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 xml:space="preserve">Кулинарная обработка различных видов продуктов. Приготовление холодных и горячих блюд, напитков, хлебобулочных и кондитерских изделий. </w:t>
      </w:r>
    </w:p>
    <w:p w:rsidR="00E23DE2" w:rsidRPr="00185403" w:rsidRDefault="00E23DE2" w:rsidP="00E23DE2">
      <w:pPr>
        <w:ind w:left="480" w:right="15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Оформление блюд и правила их подачи к столу. Сервировка стола.</w:t>
      </w:r>
    </w:p>
    <w:p w:rsidR="00E23DE2" w:rsidRPr="00185403" w:rsidRDefault="00E23DE2" w:rsidP="00E23DE2">
      <w:pPr>
        <w:ind w:left="4" w:right="15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 xml:space="preserve">        Правила поведения за столом.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Разработка учебного проекта по кулинарии. Влияние электротехнических и электронных приборов на окружающую среду и здоровье человека.</w:t>
      </w:r>
    </w:p>
    <w:p w:rsidR="00CE1231" w:rsidRPr="00CE1231" w:rsidRDefault="00E23DE2" w:rsidP="00CE12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185403">
        <w:rPr>
          <w:rFonts w:eastAsia="Arial"/>
          <w:b/>
          <w:color w:val="000000"/>
          <w:sz w:val="24"/>
          <w:szCs w:val="24"/>
        </w:rPr>
        <w:t xml:space="preserve">Создание изделий из конструкционных и поделочных </w:t>
      </w:r>
      <w:r w:rsidRPr="00CE1231">
        <w:rPr>
          <w:rFonts w:eastAsia="Arial"/>
          <w:b/>
          <w:color w:val="000000"/>
          <w:sz w:val="24"/>
          <w:szCs w:val="24"/>
        </w:rPr>
        <w:t>материалов</w:t>
      </w:r>
      <w:r w:rsidR="00CE1231" w:rsidRPr="00CE1231">
        <w:rPr>
          <w:rFonts w:eastAsia="Arial"/>
          <w:b/>
          <w:color w:val="000000"/>
          <w:sz w:val="24"/>
          <w:szCs w:val="24"/>
        </w:rPr>
        <w:t xml:space="preserve"> (</w:t>
      </w:r>
      <w:r w:rsidR="00CE1231" w:rsidRPr="00CE1231">
        <w:rPr>
          <w:rFonts w:ascii="Times New Roman" w:eastAsia="Calibri" w:hAnsi="Times New Roman" w:cs="Times New Roman"/>
          <w:b/>
          <w:sz w:val="24"/>
          <w:szCs w:val="24"/>
        </w:rPr>
        <w:t>Технология обработки древесины.</w:t>
      </w:r>
      <w:proofErr w:type="gramEnd"/>
    </w:p>
    <w:p w:rsidR="00E23DE2" w:rsidRPr="00CE1231" w:rsidRDefault="00CE1231" w:rsidP="00CE1231">
      <w:pPr>
        <w:spacing w:line="240" w:lineRule="atLeast"/>
        <w:ind w:left="-5" w:right="-15" w:hanging="10"/>
        <w:rPr>
          <w:rFonts w:eastAsia="Arial"/>
          <w:b/>
          <w:color w:val="000000"/>
          <w:sz w:val="24"/>
          <w:szCs w:val="24"/>
        </w:rPr>
      </w:pPr>
      <w:proofErr w:type="gramStart"/>
      <w:r w:rsidRPr="00CE1231">
        <w:rPr>
          <w:rFonts w:ascii="Times New Roman" w:eastAsia="Calibri" w:hAnsi="Times New Roman" w:cs="Times New Roman"/>
          <w:b/>
          <w:sz w:val="24"/>
          <w:szCs w:val="24"/>
        </w:rPr>
        <w:t>Технология обработки металлов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proofErr w:type="gramEnd"/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станков.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proofErr w:type="gramStart"/>
      <w:r w:rsidRPr="00185403">
        <w:rPr>
          <w:rFonts w:eastAsia="Arial"/>
          <w:color w:val="000000"/>
          <w:sz w:val="24"/>
          <w:szCs w:val="24"/>
        </w:rPr>
        <w:t xml:space="preserve">Изготовление изделий из конструкционных или поделочных материалов: выбор заготовки для изготовления изделий с учетом механических, технологических и эксплуатационных свойств, наличия дефектов материалов и минимизации отходов; разметка заготовки </w:t>
      </w:r>
      <w:r w:rsidRPr="00185403">
        <w:rPr>
          <w:rFonts w:eastAsia="Arial"/>
          <w:color w:val="000000"/>
          <w:sz w:val="24"/>
          <w:szCs w:val="24"/>
        </w:rPr>
        <w:lastRenderedPageBreak/>
        <w:t xml:space="preserve">для детали (изделия) на основе графической документации с применением разметочных, </w:t>
      </w:r>
      <w:proofErr w:type="spellStart"/>
      <w:r w:rsidRPr="00185403">
        <w:rPr>
          <w:rFonts w:eastAsia="Arial"/>
          <w:color w:val="000000"/>
          <w:sz w:val="24"/>
          <w:szCs w:val="24"/>
        </w:rPr>
        <w:t>контрольноизмерительных</w:t>
      </w:r>
      <w:proofErr w:type="spellEnd"/>
      <w:r w:rsidRPr="00185403">
        <w:rPr>
          <w:rFonts w:eastAsia="Arial"/>
          <w:color w:val="000000"/>
          <w:sz w:val="24"/>
          <w:szCs w:val="24"/>
        </w:rPr>
        <w:t xml:space="preserve"> инструментов, приборов и приспособлений; обработка ручными инструментами заготовок с учетом видов и свойств материалов;</w:t>
      </w:r>
      <w:proofErr w:type="gramEnd"/>
      <w:r w:rsidRPr="00185403">
        <w:rPr>
          <w:rFonts w:eastAsia="Arial"/>
          <w:color w:val="000000"/>
          <w:sz w:val="24"/>
          <w:szCs w:val="24"/>
        </w:rPr>
        <w:t xml:space="preserve"> использование технологических машин для изготовления изделий; визуальный и инструментальный контроль качества деталей; соединение деталей в изделии с использованием инструментов и приспособлений для сборочных работ; защитная и декоративная отделка; контроль и оценка качества изделий; выявление дефектов и их устранение.</w:t>
      </w:r>
    </w:p>
    <w:p w:rsidR="00E23DE2" w:rsidRPr="00185403" w:rsidRDefault="00CE1231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CE1231">
        <w:rPr>
          <w:rFonts w:ascii="Times New Roman" w:eastAsia="Calibri" w:hAnsi="Times New Roman" w:cs="Times New Roman"/>
          <w:b/>
          <w:sz w:val="24"/>
          <w:szCs w:val="24"/>
        </w:rPr>
        <w:t>Декоративно-прикладное творчество.</w:t>
      </w:r>
      <w:r w:rsidR="00E23DE2" w:rsidRPr="00185403">
        <w:rPr>
          <w:rFonts w:eastAsia="Arial"/>
          <w:color w:val="000000"/>
          <w:sz w:val="24"/>
          <w:szCs w:val="24"/>
        </w:rPr>
        <w:t xml:space="preserve"> Выбор тканей, трикотажа и нетканых материалов с учетом их технологических, гигиенических и эксплуатационных свой</w:t>
      </w:r>
      <w:proofErr w:type="gramStart"/>
      <w:r w:rsidR="00E23DE2" w:rsidRPr="00185403">
        <w:rPr>
          <w:rFonts w:eastAsia="Arial"/>
          <w:color w:val="000000"/>
          <w:sz w:val="24"/>
          <w:szCs w:val="24"/>
        </w:rPr>
        <w:t>ств дл</w:t>
      </w:r>
      <w:proofErr w:type="gramEnd"/>
      <w:r w:rsidR="00E23DE2" w:rsidRPr="00185403">
        <w:rPr>
          <w:rFonts w:eastAsia="Arial"/>
          <w:color w:val="000000"/>
          <w:sz w:val="24"/>
          <w:szCs w:val="24"/>
        </w:rPr>
        <w:t>я изготовления швейных изделий.</w:t>
      </w:r>
    </w:p>
    <w:p w:rsidR="00E23DE2" w:rsidRPr="00185403" w:rsidRDefault="00E23DE2" w:rsidP="00E23DE2">
      <w:pPr>
        <w:ind w:right="-15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 xml:space="preserve">         Подготовка текстильных материалов к раскрою. Рациональный раскрой.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Технология соединения деталей в швейных изделиях. Выполнение ручных и машинных швов. Устройство, регулировка и обслуживание бытовых швейных машин. Современные материалы, текстильное и швейное оборудование.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E23DE2" w:rsidRPr="00E23DE2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Выполнение влажно-тепловой обработки в зависимости от волокнистого состава ткани. Конт</w:t>
      </w:r>
      <w:r>
        <w:rPr>
          <w:rFonts w:eastAsia="Arial"/>
          <w:color w:val="000000"/>
          <w:sz w:val="24"/>
          <w:szCs w:val="24"/>
        </w:rPr>
        <w:t>роль и оценка готового изделия.</w:t>
      </w:r>
    </w:p>
    <w:p w:rsidR="00E23DE2" w:rsidRPr="00185403" w:rsidRDefault="00E23DE2" w:rsidP="00E23DE2">
      <w:pPr>
        <w:spacing w:line="240" w:lineRule="atLeast"/>
        <w:ind w:left="-5" w:right="-15" w:hanging="10"/>
        <w:rPr>
          <w:rFonts w:eastAsia="Arial"/>
          <w:b/>
          <w:color w:val="000000"/>
          <w:sz w:val="24"/>
          <w:szCs w:val="24"/>
        </w:rPr>
      </w:pPr>
      <w:r w:rsidRPr="00185403">
        <w:rPr>
          <w:rFonts w:eastAsia="Arial"/>
          <w:b/>
          <w:color w:val="000000"/>
          <w:sz w:val="24"/>
          <w:szCs w:val="24"/>
        </w:rPr>
        <w:t>Технологии ведения дома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Интерьер жилых помещений и их комфортность. Современные стили в оформлении жилых помещений.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</w:t>
      </w:r>
      <w:proofErr w:type="gramStart"/>
      <w:r w:rsidRPr="00185403">
        <w:rPr>
          <w:rFonts w:eastAsia="Arial"/>
          <w:color w:val="000000"/>
          <w:sz w:val="24"/>
          <w:szCs w:val="24"/>
        </w:rPr>
        <w:t>дств дл</w:t>
      </w:r>
      <w:proofErr w:type="gramEnd"/>
      <w:r w:rsidRPr="00185403">
        <w:rPr>
          <w:rFonts w:eastAsia="Arial"/>
          <w:color w:val="000000"/>
          <w:sz w:val="24"/>
          <w:szCs w:val="24"/>
        </w:rPr>
        <w:t>я длительного хранения одежды и обуви. Подбор на основе рекламной информации современной бытовой техники с учетом потребностей и доходов семьи. Соблюдение правил безопасного пользования бытовой техникой.</w:t>
      </w:r>
    </w:p>
    <w:p w:rsidR="00E23DE2" w:rsidRPr="00185403" w:rsidRDefault="00E23DE2" w:rsidP="00E23DE2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Ознакомление с профессиями в области труда, связанного с выполнением санитарно-технических или ремонтно-отделочных работ.</w:t>
      </w:r>
    </w:p>
    <w:p w:rsidR="00E23DE2" w:rsidRDefault="00E23DE2" w:rsidP="00E23DE2">
      <w:pPr>
        <w:spacing w:line="240" w:lineRule="atLeast"/>
        <w:rPr>
          <w:rFonts w:eastAsia="Arial"/>
          <w:b/>
          <w:color w:val="000000"/>
          <w:sz w:val="24"/>
          <w:szCs w:val="24"/>
        </w:rPr>
      </w:pPr>
    </w:p>
    <w:p w:rsidR="00E23DE2" w:rsidRPr="00185403" w:rsidRDefault="00E23DE2" w:rsidP="00E23DE2">
      <w:pPr>
        <w:spacing w:line="240" w:lineRule="atLeast"/>
        <w:rPr>
          <w:rFonts w:eastAsia="Arial"/>
          <w:b/>
          <w:color w:val="000000"/>
          <w:sz w:val="24"/>
          <w:szCs w:val="24"/>
        </w:rPr>
      </w:pPr>
      <w:r w:rsidRPr="00185403">
        <w:rPr>
          <w:rFonts w:eastAsia="Arial"/>
          <w:b/>
          <w:color w:val="000000"/>
          <w:sz w:val="24"/>
          <w:szCs w:val="24"/>
        </w:rPr>
        <w:t>Черчение и графика</w:t>
      </w:r>
    </w:p>
    <w:p w:rsidR="00E23DE2" w:rsidRPr="00185403" w:rsidRDefault="00E23DE2" w:rsidP="00E23DE2">
      <w:pPr>
        <w:ind w:left="480" w:right="15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Организация рабочего места для выполнения графических работ.</w:t>
      </w:r>
    </w:p>
    <w:p w:rsidR="00BA2A6F" w:rsidRPr="00EA0F49" w:rsidRDefault="00E23DE2" w:rsidP="00EA0F49">
      <w:pPr>
        <w:ind w:left="4" w:right="15" w:firstLine="470"/>
        <w:jc w:val="both"/>
        <w:rPr>
          <w:rFonts w:eastAsia="Arial"/>
          <w:color w:val="000000"/>
          <w:sz w:val="24"/>
          <w:szCs w:val="24"/>
        </w:rPr>
      </w:pPr>
      <w:r w:rsidRPr="00185403">
        <w:rPr>
          <w:rFonts w:eastAsia="Arial"/>
          <w:color w:val="000000"/>
          <w:sz w:val="24"/>
          <w:szCs w:val="24"/>
        </w:rPr>
        <w:t>Использование условно-графических символов и обозначений для отображения формы, структуры объектов и процессов на рисун</w:t>
      </w:r>
      <w:r w:rsidR="00EA0F49">
        <w:rPr>
          <w:rFonts w:eastAsia="Arial"/>
          <w:color w:val="000000"/>
          <w:sz w:val="24"/>
          <w:szCs w:val="24"/>
        </w:rPr>
        <w:t>ках, эскизах, чертежах, схемах.</w:t>
      </w:r>
    </w:p>
    <w:p w:rsidR="00BA2A6F" w:rsidRPr="00EB5DCB" w:rsidRDefault="00BA2A6F" w:rsidP="00BA2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Программа разработана с учетом реализации междисциплинарных учебных программ: «Формирование универсальных учебных действий» (УУД), «Основы учебно - исследовательской и проектной деятельности» (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УИиПД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Для реализации программы в учебном плане лицея выделяют 2 часа в неделю, тематическое планированное разработано на 68 часов.  70 – 75 % учебного времени отводится на практическую работу, остальное на изучение теории. Особое внимание уделяется текущему и итоговому контролю, применяя различные формы (тесты, кроссворды, карточки), знанию и соблюдению правил безопасности и электробезопасности. Региональный компонент реализуется через уроки декоративно-прикладного творчества.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Программа предусматривает изучение следующих разделов: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Кулинария </w:t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  <w:t xml:space="preserve"> – 12 часов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Технология обработки древесины </w:t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  <w:t xml:space="preserve"> – 10 часов 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Технология ведения дома </w:t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  <w:t xml:space="preserve"> – 8 часов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Технология обработки металлов </w:t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  <w:t xml:space="preserve"> – 6 часов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Декоративно-прикладное творчество </w:t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</w:r>
      <w:r w:rsidRPr="00EB5DCB">
        <w:rPr>
          <w:rFonts w:ascii="Times New Roman" w:eastAsia="Calibri" w:hAnsi="Times New Roman" w:cs="Times New Roman"/>
          <w:sz w:val="24"/>
          <w:szCs w:val="24"/>
        </w:rPr>
        <w:tab/>
        <w:t xml:space="preserve"> – 10 часов</w:t>
      </w:r>
    </w:p>
    <w:p w:rsidR="00BA2A6F" w:rsidRPr="00EB5DCB" w:rsidRDefault="00BA2A6F" w:rsidP="00BA2A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Изделия из текстильных материалов. Элементы машиноведения – 6 часа</w:t>
      </w:r>
    </w:p>
    <w:p w:rsidR="00BA2A6F" w:rsidRPr="00E23DE2" w:rsidRDefault="00E23DE2" w:rsidP="00E23DE2">
      <w:pPr>
        <w:pStyle w:val="a4"/>
        <w:numPr>
          <w:ilvl w:val="0"/>
          <w:numId w:val="3"/>
        </w:numPr>
        <w:spacing w:line="240" w:lineRule="atLeast"/>
        <w:rPr>
          <w:rFonts w:eastAsia="Arial"/>
          <w:b/>
          <w:color w:val="000000"/>
          <w:sz w:val="24"/>
          <w:szCs w:val="24"/>
        </w:rPr>
      </w:pPr>
      <w:r w:rsidRPr="001737A7">
        <w:rPr>
          <w:rFonts w:eastAsia="Arial"/>
          <w:color w:val="000000"/>
          <w:sz w:val="24"/>
          <w:szCs w:val="24"/>
        </w:rPr>
        <w:t>Черчение и графика.</w:t>
      </w:r>
      <w:r>
        <w:rPr>
          <w:rFonts w:eastAsia="Arial"/>
          <w:b/>
          <w:color w:val="000000"/>
          <w:sz w:val="24"/>
          <w:szCs w:val="24"/>
        </w:rPr>
        <w:t xml:space="preserve">  </w:t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 xml:space="preserve">Творческий проект </w:t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</w:r>
      <w:r w:rsidR="00BA2A6F" w:rsidRPr="00E23DE2">
        <w:rPr>
          <w:rFonts w:ascii="Times New Roman" w:eastAsia="Calibri" w:hAnsi="Times New Roman" w:cs="Times New Roman"/>
          <w:sz w:val="24"/>
          <w:szCs w:val="24"/>
        </w:rPr>
        <w:tab/>
        <w:t xml:space="preserve"> – 16 часов.</w:t>
      </w:r>
    </w:p>
    <w:p w:rsidR="00BA2A6F" w:rsidRPr="00EB5DCB" w:rsidRDefault="00BA2A6F" w:rsidP="00BA2A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Для реализации программы используется учебник «Технология. Обслуживающий труд», 7 класса, под редакцией В.Д. Симоненко.</w:t>
      </w:r>
    </w:p>
    <w:p w:rsidR="00BA2A6F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F49" w:rsidRDefault="00EA0F49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F49" w:rsidRDefault="00EA0F49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F49" w:rsidRDefault="00EA0F49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F49" w:rsidRDefault="00EA0F49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F49" w:rsidRPr="00EB5DCB" w:rsidRDefault="00EA0F49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231" w:rsidRPr="00EB5DCB" w:rsidRDefault="00CE1231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4"/>
        </w:num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УЧЕБНЫЙ ПЛАН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134"/>
        <w:gridCol w:w="1134"/>
        <w:gridCol w:w="1134"/>
        <w:gridCol w:w="1134"/>
        <w:gridCol w:w="1134"/>
        <w:gridCol w:w="1134"/>
      </w:tblGrid>
      <w:tr w:rsidR="00BA2A6F" w:rsidRPr="00EB5DCB" w:rsidTr="00841571">
        <w:tc>
          <w:tcPr>
            <w:tcW w:w="709" w:type="dxa"/>
            <w:vMerge w:val="restart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(тем)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841571" w:rsidRPr="00EB5DCB" w:rsidTr="00841571">
        <w:tc>
          <w:tcPr>
            <w:tcW w:w="709" w:type="dxa"/>
            <w:vMerge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Изучение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ческая</w:t>
            </w:r>
            <w:proofErr w:type="spellEnd"/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Повто-рение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контроль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Резерв-</w:t>
            </w: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часы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Кулинария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Изделия из текстильных материалов. Элементы машиноведения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ведения дома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обработки металлов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обработки древесины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Декоративно-прикладное творчество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09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80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проект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5EF3" w:rsidRPr="007B5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7B5EF3" w:rsidRPr="007B5EF3">
              <w:rPr>
                <w:rFonts w:eastAsia="Arial"/>
                <w:sz w:val="24"/>
                <w:szCs w:val="24"/>
              </w:rPr>
              <w:t xml:space="preserve"> </w:t>
            </w:r>
            <w:r w:rsidR="007B5EF3" w:rsidRPr="007B5EF3">
              <w:rPr>
                <w:rFonts w:eastAsia="Arial"/>
                <w:sz w:val="24"/>
                <w:szCs w:val="24"/>
              </w:rPr>
              <w:t>Черчение и графика</w:t>
            </w:r>
            <w:r w:rsidR="007B5EF3">
              <w:rPr>
                <w:rFonts w:eastAsia="Arial"/>
                <w:b/>
                <w:sz w:val="24"/>
                <w:szCs w:val="24"/>
              </w:rPr>
              <w:t xml:space="preserve">           </w:t>
            </w:r>
            <w:r w:rsidR="007B5EF3" w:rsidRPr="007B5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B5EF3" w:rsidRPr="00EB5DCB" w:rsidTr="00841571">
        <w:tc>
          <w:tcPr>
            <w:tcW w:w="709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:rsidR="007B5EF3" w:rsidRPr="007B5EF3" w:rsidRDefault="007B5EF3" w:rsidP="007B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Электротехнические работы</w:t>
            </w:r>
            <w:r w:rsidRPr="007B5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5EF3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1571" w:rsidRPr="00EB5DCB" w:rsidTr="00841571">
        <w:tc>
          <w:tcPr>
            <w:tcW w:w="7513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513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( 9 недель)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513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( 7 недель)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513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( 10 недель)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41571" w:rsidRPr="00EB5DCB" w:rsidTr="00841571">
        <w:tc>
          <w:tcPr>
            <w:tcW w:w="7513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  8 недель)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BA2A6F" w:rsidRDefault="00BA2A6F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DCB" w:rsidRDefault="00EB5DCB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DCB" w:rsidRDefault="00EB5DCB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571" w:rsidRDefault="00841571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E23DE2" w:rsidRDefault="00E23DE2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3DE2" w:rsidRPr="00EB5DCB" w:rsidRDefault="00E23DE2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УЧЕБНО – ТЕМАТИЧЕСКИЙ ПЛАН</w:t>
      </w:r>
    </w:p>
    <w:tbl>
      <w:tblPr>
        <w:tblW w:w="153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277"/>
        <w:gridCol w:w="2268"/>
        <w:gridCol w:w="283"/>
        <w:gridCol w:w="142"/>
        <w:gridCol w:w="283"/>
        <w:gridCol w:w="198"/>
        <w:gridCol w:w="86"/>
        <w:gridCol w:w="567"/>
        <w:gridCol w:w="1701"/>
        <w:gridCol w:w="283"/>
        <w:gridCol w:w="426"/>
        <w:gridCol w:w="425"/>
        <w:gridCol w:w="112"/>
        <w:gridCol w:w="313"/>
        <w:gridCol w:w="992"/>
        <w:gridCol w:w="142"/>
        <w:gridCol w:w="142"/>
        <w:gridCol w:w="425"/>
        <w:gridCol w:w="142"/>
        <w:gridCol w:w="142"/>
        <w:gridCol w:w="758"/>
        <w:gridCol w:w="234"/>
        <w:gridCol w:w="425"/>
        <w:gridCol w:w="284"/>
        <w:gridCol w:w="283"/>
        <w:gridCol w:w="142"/>
        <w:gridCol w:w="283"/>
        <w:gridCol w:w="142"/>
        <w:gridCol w:w="284"/>
        <w:gridCol w:w="1984"/>
      </w:tblGrid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Кулинария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 учащихся с содержанием работ на новый учебный год, требованиями к уроку, правилами санитарии и ТБ. Совершенствовать знания и умения по сервировке стола, с технологией приготовления блюд из мясных продуктов, кисломолочных продуктов, фруктов и ягод, мучных изделий. Развивать творческую инициативу, связанную с оформление готовых блюд. Воспитывать аккуратность, трудолюбие, экономичность, умение работать в коллективе.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эстетичности.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важность освоения универсальных умений связанных с выполнением практической работы; осмысливать технологию приготовления блюд; соблюдение правил техники безопасности и санитарии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: овладеть способами позитивного взаимодействия со сверстниками в группах; уметь объяснять ошибки при выполнении 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: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результате изучения этого раздела ученик должен:</w:t>
            </w:r>
          </w:p>
          <w:p w:rsidR="00BA2A6F" w:rsidRPr="00EB5DCB" w:rsidRDefault="00BA2A6F" w:rsidP="00BA2A6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знать/понимать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влияние способ обработки на пищевую ценность продуктов, санитарно-гигиенические требования к помещению кухни; виды экологического загрязнения пищевых продуктов влияющих на здоровье человека;</w:t>
            </w:r>
          </w:p>
          <w:p w:rsidR="00BA2A6F" w:rsidRPr="00EB5DCB" w:rsidRDefault="00BA2A6F" w:rsidP="00BA2A6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уметь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внешнему виду; составлять меню завтрака, обеда, ужина; выполнять механическую и тепловую обработку пищевых продуктов; соблюдать правила хранения пищевых продуктов, полуфабрикатов и готовых продуктов; заготавливать на зиму овощи и фрукты;</w:t>
            </w:r>
          </w:p>
          <w:p w:rsidR="00BA2A6F" w:rsidRPr="00EB5DCB" w:rsidRDefault="00BA2A6F" w:rsidP="00BA2A6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- использовать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приобретенные знания и умения в практической деятельности и повседневной жизни; для приготовления, повышения качества, сокращения временных и энергетических затрат при обработке пищевых продуктов; консервирование пищевых продуктов в домашних условиях; соблюдение правил этикета за столом; приготовление блюд по готовым рецептам; сервировки стола и оформления приготовленных блюд.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Поурочное планирование изучения темы</w:t>
            </w:r>
          </w:p>
        </w:tc>
      </w:tr>
      <w:tr w:rsidR="00841571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841571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2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Правила санитарии и ТБ.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питания. Сервировка стола.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работ на новый учебный год, правила санитарии и ТБ. Сервировка стола. Культура питания.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тания, режим питания, сер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вировка, эти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кет, официант, стол-фуршет, стол-банкет.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– 4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Мясо и мясные продукты. Блюда из мяса.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приготовления вторых блюд.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мяса в питании человека. Приемы тепловой обработки мяса. Организация рабочего места. Санитарно-гигиенические требования и правила безопасности. Технология приготовления вторых блюд. Оформление и подача готовых блюд.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2, 3, стр.  8 - 15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Говядина, те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лятина, бара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нина, свинина,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парное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, охлаж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денное.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технология приготов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 блюд из мяса, рассмотре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рецеп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 из мяса.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оформле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рецеп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– 6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Кисломолочные продукты и блюда из них.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«Приготовление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сырников».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Кисломолочные продукты, их питательная ценность. Блюда из кисломолочных продуктов. Технология приготовления блюд. Организация рабочего места. Санитарно-гигиенические требования и правила безопасности. Технология приготовления вторых блюд. Оформление и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подача готовых блюд.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4, стр.  15 – 19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Творог, сме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тана, кефир, йогурт, сыр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Приготов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сыр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ников.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качества приготов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ленного блюда.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 – 8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Мучные изделия.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«Приготовление печенья».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Виды теста, продукты для теста, технология приготовления песочного теста.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рабочего места. Санитарно-гигиенические требования и правила безопасности.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5, 6, стр.  19 – 26 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Бисквит, за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варное, песоч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ное, противни, кондитерские шприцы, раз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рыхлитель.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объяснение. Приготов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пе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ченья.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качества готового изделия.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– 10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Сладкие блюда.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«Приготовление желе».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Сладкие блюда, их питательная ценность. Технология приготовления. Посуда и приспособления для приготовления сладких блюд. Требования к качеству и оформление готовых блюд. Организация рабочего места. Санитарно-гигиенические требования и правила безопасности.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7, 8,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26 - 34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Мусс, желе, пудинг, кисель, компот.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Приготов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желе и его оформле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работы.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– 12 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Заготовка продуктов.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 по теме: «Кулинария».</w:t>
            </w:r>
          </w:p>
        </w:tc>
        <w:tc>
          <w:tcPr>
            <w:tcW w:w="4819" w:type="dxa"/>
            <w:gridSpan w:val="1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консервированных продуктов в питании человека. Технология приготовления консервов в домашних условиях. Организация рабочего места. Правила техники безопасности. Экономическое использование продуктов.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9, 10, стр.  35 – 44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теоритических знаний по разделу: «Кулинария». 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Консервирова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ние, стерили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зация, пастери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зация, компот, джем, повидло, варенье, цу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каты.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де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монстрация приемов выполне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работ,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рецеп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тов.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 выполне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1" w:type="dxa"/>
            <w:gridSpan w:val="29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Изделия из текстильных материалов. Элементы машиноведения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  <w:vAlign w:val="center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Ознакомить учащихся с производством химических волокон, свойствами искусственных и синтетических тканей; устройством электропривода, приспособлениями к швейной машинке; правилами безопасности и электробезопасности при работе на швейной машинке с электроприводом.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EB5D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важность освоения универсальных </w:t>
            </w:r>
            <w:r w:rsidRPr="00EB5D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умений связанных с выполнением упражнений, практической работы; осмысливать технологию изготовления изделия; соблюдение правил техники безопасности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коммуникативные: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овладеть способами позитивного взаимодействия со сверстниками;</w:t>
            </w:r>
            <w:r w:rsidRPr="00EB5D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ошибки при выполнении 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и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результате изучения этого раздела ученик должен: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знать/понимать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различных швейных изделий, основные стили в одежде и современные направления в моды;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уметь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выбирать виды ткани для определенных типов швейных изделий; снимать мерки с фигуры человека; выбирать модель с учетом особенностей фигуры; 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использовать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приобретенные знания и умения в практической деятельности и повседневной жизни; для изготовления изделий из текстильных материалов с использованием швейных машин, оборудование и приспособлений; приборов влажно-тепловой обработки изделий.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Поурочное планирование изучения темы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3969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98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1 – 2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волокна.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Свойств химических волокон и тканей из них.</w:t>
            </w:r>
          </w:p>
        </w:tc>
        <w:tc>
          <w:tcPr>
            <w:tcW w:w="3969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Химические волокна. Свойства тканей из химических волокон.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Уход за одеждой из искусственных и синтетических волокон.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§, 12 – 14,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47 - 53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Синтез, вискоза,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ацетатное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лавсан,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капрон.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Беседа, объяснение, изучение свойств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химических волокон.</w:t>
            </w:r>
          </w:p>
        </w:tc>
        <w:tc>
          <w:tcPr>
            <w:tcW w:w="198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Текущий, фронтальный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 о химических волокнах.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– 4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Швейная машинка с электроприводом. Приспособления к швейной машинке.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неполадки. Чистка. Смазка.</w:t>
            </w:r>
          </w:p>
        </w:tc>
        <w:tc>
          <w:tcPr>
            <w:tcW w:w="3969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электропривода. Правила ТБ и электробезопасности. Организация рабочего места. Приспособления к машине. Неполадки в работе швейной машинки. Чистка. Смазка.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§, 16 – 18,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59 - 67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Электропривод, пускорегулирующая педаль, наладчик, чистка, смазка.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Беседа, объяснение. Изучение устройства швейной машинки с электроприводом, неполадок в работе. </w:t>
            </w:r>
          </w:p>
        </w:tc>
        <w:tc>
          <w:tcPr>
            <w:tcW w:w="198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фронтальный опрос о неполадках в работе швейной машины.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5 – 6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одежды.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Силуэт и стиль в одежде.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одежды.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Силуэт. Стиль в одежде.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предъявляемые к одежде.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§, 19,  20,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78 - 85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Силуэт, стиль.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объяснение. Разработка эскиза школьной формы.</w:t>
            </w:r>
          </w:p>
        </w:tc>
        <w:tc>
          <w:tcPr>
            <w:tcW w:w="1984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качества выполнения работ.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EB5DCB" w:rsidRDefault="00EB5DCB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EB5DCB" w:rsidRDefault="00EB5DCB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ведения дома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о правилах и способах ухода за одеждой и обувью, символами ухода текстильных волокнами. Расширить знания об ин терьере, о значении комнатных растений в жизни человека. По уходу за ними. Ознакомить учащихся с видами обоев, вариантами оклейки стен, видами красок и инструментами для ремонта; правилами безопасности труда при выполнении ремонтных работ; профессиями, связанными с ремонтно-отделочными работами.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EB5D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важность освоения универсальных </w:t>
            </w:r>
            <w:r w:rsidRPr="00EB5D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умений связанных с выполнением работ; осмысливать технологию изготовления изделия; соблюдение правил техники безопасности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коммуникативные: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овладеть способами позитивного взаимодействия со сверстниками</w:t>
            </w:r>
            <w:r w:rsidRPr="00EB5D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объяснять ошибки при выполнении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и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</w:t>
            </w:r>
            <w:r w:rsidR="00D1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результате изучения раздела обучающиеся </w:t>
            </w:r>
            <w:proofErr w:type="gram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должен</w:t>
            </w:r>
            <w:proofErr w:type="gram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знать/понимать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характеристики основных функциональных зон в жилых помещениях; инженерные коммуникации, основные виды бытовых домашних работ; средства оформления интерьера; назначение основных видов современно бытовой техники;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уметь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планировать ремонтно-отделочные работы с указанием материалов, инструментов, оборудования и материальных затрат, соблюдать правила пользования современной техникой.</w:t>
            </w:r>
          </w:p>
          <w:p w:rsidR="00BA2A6F" w:rsidRPr="00EB5DCB" w:rsidRDefault="00BA2A6F" w:rsidP="00BA2A6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использовать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приобретенные знания и умения в практической деятельности и повседневной жизни для выполнения ремонтно-отделочных работ с использование современных материалов для ремонта и отделки помещения; применение средств индивидуальной защиты.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Поурочное планирование изучения темы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2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Уход за одеждой из химических волокон.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 мероприятия по уходу за одеждой.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 мероприятия по уходу за одеждой. Обозначения на ярлыках одежды.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§, 15,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54 – 59 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Символы, ярлыки, химчистка.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объяснение, изучение символов на ярлыках одежды.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фронтальный опрос о символах.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– 4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Интерьер жилых помещений.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«Разработка интерьера детской комнаты».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Интерьер. Зонирование. Оформление помещений.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§, 41 – 44,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153 - 161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Интерьер, дизайнер 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объяснение, Разработка интерьера детской комнаты.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эскиза.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 – 6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Комнатные растения в интерьере.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работа: «Разработка эскиза садика».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Комнатные растения. Правила ухода за ними.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Посадка, перевалка, теплица, оранжерея, зимний сад.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объяснение, Разработка эскиза садика.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эскиза.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– 8 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Ремонтно-отделочные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«Разработка рисунка обоев для различных помещений».</w:t>
            </w:r>
          </w:p>
        </w:tc>
        <w:tc>
          <w:tcPr>
            <w:tcW w:w="3261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Ремонтно-отделочные работы в быту. Инструменты и материалы для ремонта; правила ТБ при выполнении ремонтных работ. Отделка стен. Виды обоев, технология оклейки стен обоями.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Обои, клей.</w:t>
            </w:r>
          </w:p>
        </w:tc>
        <w:tc>
          <w:tcPr>
            <w:tcW w:w="2410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объяснение. Разработка рисунка обоев для различных помещений.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работы.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обработки металлов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учащихся знаний по ручной и механической обработки металлов.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Ознакомление учащихся со свойствами и составом металлов. Научить правильной организации труда и рабочего места. Ознакомить с безопасностью и гигиеной труда.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EB5D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эстетичности.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важность освоения универсальных </w:t>
            </w:r>
            <w:r w:rsidRPr="00EB5D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умений связанных с выполнением практической работы; осмысливать технологию приготовления блюд; соблюдение правил техники безопасности и санитарии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коммуникативные: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овладеть способами позитивного взаимодействия со сверстниками в группах</w:t>
            </w:r>
            <w:r w:rsidRPr="00EB5D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ошибки при выполнении 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и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действовать даже в ситуациях неуспеха; уметь планировать,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результате изучения этого раздела ученик должен:</w:t>
            </w:r>
          </w:p>
          <w:p w:rsidR="00BA2A6F" w:rsidRPr="00EB5DCB" w:rsidRDefault="00BA2A6F" w:rsidP="005749E6">
            <w:pPr>
              <w:tabs>
                <w:tab w:val="left" w:pos="38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войства металлов и сплавов; виды художественной обработки металлов. </w:t>
            </w:r>
          </w:p>
          <w:p w:rsidR="00BA2A6F" w:rsidRPr="00EB5DCB" w:rsidRDefault="00BA2A6F" w:rsidP="005749E6">
            <w:pPr>
              <w:tabs>
                <w:tab w:val="left" w:pos="38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уметь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простые виды работ по обработке металлов.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Поурочное планирование изучения темы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10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– 2 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металлов и сплавов.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сталей. Термическая обработка сталей.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сталей. Термическая обработка сталей.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Виды черных и цветных металлов и сплавов. Их характеристики. Механические и технологические свойства металлов и сплавов.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15, стр. 68 – 71 (6 класс)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16, стр. 62 – 64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10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Углеродистая сталь, легиро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ванная сталь, инструменталь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сталь, тер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мическая обра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ботка, закалка, отпуск, отжиг.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Черные (сталь, чугун) и цвет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(алюминий, медь, латунь, бронза и т.д.) металлы, свой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ство металлов: механические (прочность, твердость, пла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стичность, упру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гость), техноло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гические (ков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кость, </w:t>
            </w:r>
            <w:proofErr w:type="spell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жидкоте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кучесть</w:t>
            </w:r>
            <w:proofErr w:type="spell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, обраба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тываемость ре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зания, сваривае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мость, коррози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онная стой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кость).</w:t>
            </w:r>
            <w:proofErr w:type="gramEnd"/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Ознакомление с классификацией и термической обработкой сталей. Знакомство со свойствами цветных и черных металлов и сплавов.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Фронтальный опрос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5DCB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1E6568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– 4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и приспособления для ручной обработки металлов.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Механическая обработка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металлов. 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Инструменты и приспособления для ручной обработки металлов. Приемы работы с инструментами.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принцип работы станков для обработки металлов. ТБ при работе с металлом. </w:t>
            </w:r>
          </w:p>
        </w:tc>
        <w:tc>
          <w:tcPr>
            <w:tcW w:w="3402" w:type="dxa"/>
            <w:gridSpan w:val="10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Чертилка, ли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нейка, слесар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угольник, ножницы по ме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таллу, слесарная ножовка, зу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било, напиль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ники, надфили, слесарные тиски.</w:t>
            </w:r>
            <w:proofErr w:type="gramEnd"/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Беседа. Рассмотрение инструментов и приспособлений для обработки металлов. Приемы работы с ними.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устройства станков для обработки металлов.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Текущий.</w:t>
            </w:r>
          </w:p>
        </w:tc>
      </w:tr>
      <w:tr w:rsidR="00EB5DCB" w:rsidRPr="00EB5DCB" w:rsidTr="002018DA">
        <w:trPr>
          <w:trHeight w:val="2262"/>
        </w:trPr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 – 6 </w:t>
            </w:r>
          </w:p>
        </w:tc>
        <w:tc>
          <w:tcPr>
            <w:tcW w:w="2268" w:type="dxa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Художественная обработка металлов.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Ажурная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  из металла.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теме: «Технология обработки металла».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художественной обработки металлов. Виды художественной обработки металлов и декоративно-прикладных изделий.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Художественные изделия из проволоки. Материалы, инструменты и приспособления для изготовления художественных изделий из металлов. Организация труда. Правила безопасного труда.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26, стр. 96 – 98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теоритическая знаний по теме: «Технология обработки металла.</w:t>
            </w:r>
          </w:p>
        </w:tc>
        <w:tc>
          <w:tcPr>
            <w:tcW w:w="3402" w:type="dxa"/>
            <w:gridSpan w:val="10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Ажурная скульптура из металла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Доклад.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декоративно прикладных изделий из проволоки.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Фронталь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опрос, текущий: проверка правильности выполнения работ.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Тест.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обработки древесины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 учащихся знаний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ручной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механической обработки древесины. Ознакомление учащихся с видами и свойствами древесины.  Научить правильной организации труда и рабочего места. Ознакомить с безопасностью и гигиеной труда.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EB5D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эстетичности.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важность освоения универсальных </w:t>
            </w:r>
            <w:r w:rsidRPr="00EB5D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умений связанных с выполнением практической работы; </w:t>
            </w:r>
            <w:r w:rsidRPr="00EB5D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осмысливать технологию приготовления блюд; соблюдение правил техники безопасности и санитарии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коммуникативные: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овладеть способами позитивного взаимодействия со сверстниками в группах</w:t>
            </w:r>
            <w:r w:rsidRPr="00EB5D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ошибки при выполнении 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регулятивные: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и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 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B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результате изучения этого раздела ученик должен:</w:t>
            </w:r>
          </w:p>
          <w:p w:rsidR="00BA2A6F" w:rsidRPr="00EB5DCB" w:rsidRDefault="00BA2A6F" w:rsidP="005749E6">
            <w:pPr>
              <w:tabs>
                <w:tab w:val="left" w:pos="38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вида и свойства древесины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защиты древесины от воздействия окружающей среды, инструменты и приспособления для ручной и механической обработки древесины; </w:t>
            </w:r>
          </w:p>
          <w:p w:rsidR="00BA2A6F" w:rsidRPr="00EB5DCB" w:rsidRDefault="00BA2A6F" w:rsidP="005749E6">
            <w:pPr>
              <w:tabs>
                <w:tab w:val="left" w:pos="38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уметь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простейшие операции по ручной обработки древесины; выполнить разметку деталей; осуществлять инструментальный контроль качества изготавливаемого изделия (детали).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Поурочное планирование изучения темы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2CF9" w:rsidRPr="00EB5DCB" w:rsidTr="002018DA">
        <w:trPr>
          <w:trHeight w:val="2829"/>
        </w:trPr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– 2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Виды древесины. Пиломатериалы и древесные материалы. Пороки древесины.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Физико-механические свойства древесины.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Древесина как природный конструкционный материал.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Пиломатериалы и древесные материалы, их применение.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Пороки древесины, их влияние на качество изделия.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Физико-механические свойства древесины. Сушка древесины.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Дерево, хвойные и лиственные породы, древе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сины, ствол, кора, сердце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вина, разрез ствола (торце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вой, радиаль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ангенци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альный), годич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кольца, тек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стура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Пиломатериалы (брус, брусок, доска, горбыль); элементы пило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материалов (</w:t>
            </w:r>
            <w:proofErr w:type="spell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пласть</w:t>
            </w:r>
            <w:proofErr w:type="spell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кромка, ребро,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торец), шпон, древесные материалы (фа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нера, ДСМП, ДВП).</w:t>
            </w:r>
            <w:proofErr w:type="gramEnd"/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Пороки древе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сины: сучки, косослой, свиле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ватость, тре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щины, рак, гниль, червото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чина.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древе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сины: физиче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ские (плотность, влажность) и механические (твердость, прочность, уп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ругость); сушка естественная и искусственная.</w:t>
            </w:r>
            <w:proofErr w:type="gramEnd"/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Беседа, рассмотрение строения древесины. Определение пород древесины, рассмотрение образцов пиломатериалов и определение их видов (бруски, доски, горбыль и т.д.). Рассмотрение образцов древесного материала и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определение их видов (фанера, ДВП, ДСП).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Знакомство с пороками древесины. Определение и изучение видов пиломатериалов.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Рассмотрение свой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ств др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евесины.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работ.</w:t>
            </w:r>
          </w:p>
          <w:p w:rsidR="00BA2A6F" w:rsidRPr="00EB5DCB" w:rsidRDefault="00BA2A6F" w:rsidP="005749E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 выполнения работ.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 – 4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для ручной обработки древесины.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для механической обработки древесины. 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для ручной обработки древесины. Приемы работы с инструментами. Оборудование для механической обработки древесины. ТБ при работе с инструментами и на оборудовании.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Линейка, цир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куль, столярный угольник, рейс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мус, ножовка, рубанок, ручной лобзик, токар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станок.</w:t>
            </w:r>
            <w:proofErr w:type="gramEnd"/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Рассмотрение инструментов и приспособлений для ручной обработки древесины, устройство оборудования для механической обработки древесины. Упражнение при работе с инструментами.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контроль выполнения работ. 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– 6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Художественная обработка древесины. История мозаики.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Мозаика на изделиях из древесины.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видов художественной обработки древесины и декоративно-прикладных работ. История мозаики.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13, стр. 49 - 51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Мозаика, орнамент, инкрустация, контурный орнамент, филигрань, интарсия, маркетри, облицовывание, гнездо, блочная мозаика.</w:t>
            </w:r>
            <w:proofErr w:type="gramEnd"/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Фронталь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опрос.</w:t>
            </w:r>
          </w:p>
        </w:tc>
      </w:tr>
      <w:tr w:rsidR="006A2CF9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– 8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изготовления мозаичного набора.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«Разработка рисунка мозаичного набора».</w:t>
            </w: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Материалы, инструменты,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приспособления для выполнения мозаики. Организация рабочего места. Правила безопасного труда.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14, 15, стр. 52 – 61  </w:t>
            </w: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Нож-резак, мозаичный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набор.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Беседа, объяснение.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 рисунка мозаичного набора.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Текущий, контроль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работы.</w:t>
            </w:r>
          </w:p>
        </w:tc>
      </w:tr>
      <w:tr w:rsidR="006A2CF9" w:rsidRPr="00EB5DCB" w:rsidTr="002018DA">
        <w:trPr>
          <w:trHeight w:val="3103"/>
        </w:trPr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9 – 10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мозаичного набора. Отделка мозаичного набора.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теме: «Технология обработки древесины»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мозаики в технике маркетри.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обработка мозаики.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14, 15, стр. 52 – 61  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теоритических знаний по теме: «Технология обработки древесины».</w:t>
            </w:r>
          </w:p>
        </w:tc>
        <w:tc>
          <w:tcPr>
            <w:tcW w:w="297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Циклование, цикля 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Объяснение, Изготовление мозаичного набора.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обработка изделия.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выполнения работы.</w:t>
            </w:r>
          </w:p>
          <w:p w:rsidR="00BA2A6F" w:rsidRPr="00EB5DCB" w:rsidRDefault="00BA2A6F" w:rsidP="00574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готового изделия.</w:t>
            </w:r>
          </w:p>
          <w:p w:rsidR="00BA2A6F" w:rsidRPr="00EB5DCB" w:rsidRDefault="00BA2A6F" w:rsidP="00574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Декоративно-прикладное творчество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 учащихся с историей вязания крючком, значение этого вида рукоделия в современно моде; материалами, инструментами. Приспособления для вязания, условные обозначениями, схемами вязания. Научить приемам вязания крючком прямого полотна и по кругу. Воспитывать усидчивость, аккуратность, трудолюбие, художественный вкус.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познавательные: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важность освоения универсальных умений связанных с выполнением работ; осмысливать технологию изготовления изделия; соблюдение правил техники безопасности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коммуникативные: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овладеть способами позитивного взаимодействия со сверстниками; уметь объяснять ошибки при выполнении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практической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регулятивные: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результате изучения раздела обучающиеся </w:t>
            </w:r>
            <w:proofErr w:type="gram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должен</w:t>
            </w:r>
            <w:proofErr w:type="gram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BA2A6F" w:rsidRPr="00EB5DCB" w:rsidRDefault="00BA2A6F" w:rsidP="00BA2A6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знать/понимать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традиционных народных промыслов;</w:t>
            </w:r>
          </w:p>
          <w:p w:rsidR="00BA2A6F" w:rsidRPr="00EB5DCB" w:rsidRDefault="00BA2A6F" w:rsidP="00BA2A6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уметь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не менее трех видов художественного оформления швейных изделий, выполнять не менее трех рукоделий с текстильными и поделочными материалами;</w:t>
            </w:r>
          </w:p>
          <w:p w:rsidR="00BA2A6F" w:rsidRPr="00EB5DCB" w:rsidRDefault="00BA2A6F" w:rsidP="00BA2A6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использовать</w:t>
            </w: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приобретенные знания и умения в практической деятельности и повседневной жизни.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Поурочное планирование изучения темы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2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вязания крючком.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Вязание крючком.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вязания крючком. Материалы инструменты,  приспособления. Правила санитарии и техники безопасности. Схемы. Условные обозначения. Правила ухода за изделиями связанными крючком.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37,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139 – 141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Беседа. Рассмотрение изделия и  журналов с изделиями в технике вязание крючком. 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Фронтальный опрос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– 4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петель. Условные обозначение, схемы вязания.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работа: «Вязание воздушных петель, столбиков».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виды петель. Воздушная петля, цепочка из воздушных петель. Схемы вязания.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§ 38,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141 - 145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Воздушная петля, столбик.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Беседа, объяснение. Вязание воздушных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петель, столбиков.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Текущий, контроль выполнения работы.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– 6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Вязание прямого полотна (столбик, столбик с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накидном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«Вязание полотна столбиками».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вязания прямого полотна, петля для подъема, убавление, прибавление петель.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39,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146 – 149 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Беседа. Вязание полотна столбиками.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работы.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7 – 8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Вязание прямого полотна со столбиком с двумя </w:t>
            </w:r>
            <w:proofErr w:type="spell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накидами</w:t>
            </w:r>
            <w:proofErr w:type="spell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«Вязание полотна с двумя столбиками».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39,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146 – 149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Консультация, беседа.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Вязание полотна с двумя столбиками.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работы.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9 – 10</w:t>
            </w:r>
          </w:p>
        </w:tc>
        <w:tc>
          <w:tcPr>
            <w:tcW w:w="3260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Вязание полотна по кругу.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 по теме: «Рукоделие».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вязания по кругу. Прибавки.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40, стр.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149 – 152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теоритических знаний по теме: «Рукоделие».</w:t>
            </w: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Объяснение, консультация, Вязание по кругу.</w:t>
            </w:r>
          </w:p>
        </w:tc>
        <w:tc>
          <w:tcPr>
            <w:tcW w:w="3827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Текущий, контроль выполнения работы.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7B5EF3" w:rsidRDefault="00841571" w:rsidP="00841571">
            <w:pPr>
              <w:spacing w:line="240" w:lineRule="atLeast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B5EF3">
              <w:rPr>
                <w:rFonts w:eastAsia="Arial"/>
                <w:b/>
                <w:sz w:val="24"/>
                <w:szCs w:val="24"/>
              </w:rPr>
              <w:t xml:space="preserve">     </w:t>
            </w:r>
            <w:r>
              <w:rPr>
                <w:rFonts w:eastAsia="Arial"/>
                <w:b/>
                <w:sz w:val="24"/>
                <w:szCs w:val="24"/>
              </w:rPr>
              <w:t xml:space="preserve">                           </w:t>
            </w:r>
            <w:r w:rsidR="007B5EF3">
              <w:rPr>
                <w:rFonts w:eastAsia="Arial"/>
                <w:b/>
                <w:sz w:val="24"/>
                <w:szCs w:val="24"/>
              </w:rPr>
              <w:t xml:space="preserve">                                                          </w:t>
            </w:r>
          </w:p>
          <w:p w:rsidR="00BA2A6F" w:rsidRDefault="007B5EF3" w:rsidP="00841571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BA2A6F"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Творческий проект</w:t>
            </w:r>
          </w:p>
          <w:p w:rsidR="007B5EF3" w:rsidRPr="00841571" w:rsidRDefault="007B5EF3" w:rsidP="00841571">
            <w:pPr>
              <w:spacing w:line="240" w:lineRule="atLeast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185403">
              <w:rPr>
                <w:rFonts w:eastAsia="Arial"/>
                <w:b/>
                <w:sz w:val="24"/>
                <w:szCs w:val="24"/>
              </w:rPr>
              <w:t>Черчение и графика</w:t>
            </w:r>
            <w:r>
              <w:rPr>
                <w:rFonts w:eastAsia="Arial"/>
                <w:b/>
                <w:sz w:val="24"/>
                <w:szCs w:val="24"/>
              </w:rPr>
              <w:t xml:space="preserve">                                  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2018DA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 w:rsidR="00BA2A6F"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и задачи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изучения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самостоятельность при выборе индивидуальной работы; формирование технологических знаний и умений в условиях вовлечения учащихся в разработку творческих проектов; фантазии, творчества, художественного вкуса.</w:t>
            </w:r>
          </w:p>
        </w:tc>
      </w:tr>
      <w:tr w:rsidR="00BA2A6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Требования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уровню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3891" w:type="dxa"/>
            <w:gridSpan w:val="29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следить за систематичностью выполнения своей работы; проявлять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: осознавать важность освоения универсальных умений связанных с выполнением работ; осмысливать технологию изготовления изделия; соблюдение правил техники безопасности при выполнении работ.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: овладеть способами позитивного взаимодействия со сверстниками; уметь объяснять ошибки при выполнении практической работы.</w:t>
            </w:r>
          </w:p>
          <w:p w:rsidR="00BA2A6F" w:rsidRPr="006A2CF9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</w:t>
            </w:r>
            <w:r w:rsidR="006A2CF9">
              <w:rPr>
                <w:rFonts w:ascii="Times New Roman" w:eastAsia="Calibri" w:hAnsi="Times New Roman" w:cs="Times New Roman"/>
                <w:sz w:val="24"/>
                <w:szCs w:val="24"/>
              </w:rPr>
              <w:t>отнесения к известным понятиям.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УИиПД</w:t>
            </w:r>
            <w:proofErr w:type="spell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самостоятельность и инициативность выбора проекта, ответственность при выполнении проекта, доведения начатого дела до конца, умение презентовать свою работу.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BA2A6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результате изучения раздела обучающиеся </w:t>
            </w:r>
            <w:proofErr w:type="gramStart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должен</w:t>
            </w:r>
            <w:proofErr w:type="gramEnd"/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знать/понимать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самостоятельность выбора проектного изделия;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уметь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полученные знания и умения на практике и в повседневной жизни.</w:t>
            </w:r>
          </w:p>
        </w:tc>
      </w:tr>
      <w:tr w:rsidR="00BA2A6F" w:rsidRPr="00EB5DCB" w:rsidTr="002018DA">
        <w:tc>
          <w:tcPr>
            <w:tcW w:w="15310" w:type="dxa"/>
            <w:gridSpan w:val="31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Поурочное планирование изучения темы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теме,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 урока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 по УМК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Понятийный </w:t>
            </w: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аппарат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2A1F" w:rsidRPr="00EB5DCB" w:rsidTr="002018DA">
        <w:trPr>
          <w:trHeight w:val="4247"/>
        </w:trPr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– 2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Творческий проект. 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1571" w:rsidRPr="00841571" w:rsidRDefault="00BA2A6F" w:rsidP="008415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Выбор и обоснование проекта.</w:t>
            </w:r>
          </w:p>
          <w:p w:rsidR="00841571" w:rsidRDefault="00841571" w:rsidP="00841571">
            <w:pPr>
              <w:spacing w:line="240" w:lineRule="atLeast"/>
              <w:rPr>
                <w:rFonts w:eastAsia="Arial"/>
                <w:b/>
                <w:sz w:val="24"/>
                <w:szCs w:val="24"/>
              </w:rPr>
            </w:pPr>
          </w:p>
          <w:p w:rsidR="00841571" w:rsidRDefault="00841571" w:rsidP="00841571">
            <w:pPr>
              <w:spacing w:line="240" w:lineRule="atLeast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185403">
              <w:rPr>
                <w:rFonts w:eastAsia="Arial"/>
                <w:b/>
                <w:sz w:val="24"/>
                <w:szCs w:val="24"/>
              </w:rPr>
              <w:t>Черчение и графика</w:t>
            </w:r>
          </w:p>
          <w:p w:rsidR="00841571" w:rsidRPr="00841571" w:rsidRDefault="00841571" w:rsidP="00841571">
            <w:pPr>
              <w:spacing w:line="240" w:lineRule="atLeast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185403">
              <w:rPr>
                <w:rFonts w:eastAsia="Arial"/>
                <w:sz w:val="24"/>
                <w:szCs w:val="24"/>
              </w:rPr>
              <w:t xml:space="preserve">Организация рабочего места для выполнения графических </w:t>
            </w:r>
            <w:proofErr w:type="spellStart"/>
            <w:r w:rsidRPr="00185403">
              <w:rPr>
                <w:rFonts w:eastAsia="Arial"/>
                <w:sz w:val="24"/>
                <w:szCs w:val="24"/>
              </w:rPr>
              <w:t>работ</w:t>
            </w:r>
            <w:proofErr w:type="gramStart"/>
            <w:r w:rsidRPr="00185403">
              <w:rPr>
                <w:rFonts w:eastAsia="Arial"/>
                <w:sz w:val="24"/>
                <w:szCs w:val="24"/>
              </w:rPr>
              <w:t>.И</w:t>
            </w:r>
            <w:proofErr w:type="gramEnd"/>
            <w:r w:rsidRPr="00185403">
              <w:rPr>
                <w:rFonts w:eastAsia="Arial"/>
                <w:sz w:val="24"/>
                <w:szCs w:val="24"/>
              </w:rPr>
              <w:t>спользование</w:t>
            </w:r>
            <w:proofErr w:type="spellEnd"/>
            <w:r w:rsidRPr="00185403">
              <w:rPr>
                <w:rFonts w:eastAsia="Arial"/>
                <w:sz w:val="24"/>
                <w:szCs w:val="24"/>
              </w:rPr>
              <w:t xml:space="preserve"> условно-графических символов и обозначений для отображения формы, структуры объектов и процессов на рисунках, эскизах, чертежах, схемах.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История проекта. Банк проекта, план работы над проектом. Этапы проекта. Требования к оформлению проектируемого изделия.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34, стр.  130 - 133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Проект, Банк проектов.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слушание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3 – 4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оптимальной технологии изготовления проекта.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 работ. «Звездочка обдумывания»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«Звездочка обдумывания».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§ 35, стр. 133 – 136  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Беседа, Составление плана.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 составления плана.</w:t>
            </w:r>
          </w:p>
        </w:tc>
      </w:tr>
      <w:tr w:rsidR="00D12A1F" w:rsidRPr="00EB5DCB" w:rsidTr="002018DA">
        <w:tc>
          <w:tcPr>
            <w:tcW w:w="1419" w:type="dxa"/>
            <w:gridSpan w:val="2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5 – 6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проектом.</w:t>
            </w: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«Изготовление проектируемого изделия».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этап проекта. Самостоятельная работа учащихся.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Консультация, работа над проектом.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BA2A6F" w:rsidRPr="00EB5DCB" w:rsidRDefault="00BA2A6F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действиями.</w:t>
            </w:r>
          </w:p>
        </w:tc>
      </w:tr>
      <w:tr w:rsidR="002018DA" w:rsidRPr="00EB5DCB" w:rsidTr="002018DA">
        <w:tc>
          <w:tcPr>
            <w:tcW w:w="1419" w:type="dxa"/>
            <w:gridSpan w:val="2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7 – 8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2018DA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проекторного изделия. Товарный знак. Реклама.</w:t>
            </w:r>
          </w:p>
          <w:p w:rsidR="002018DA" w:rsidRPr="00EB5DCB" w:rsidRDefault="002018DA" w:rsidP="00201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проектом. </w:t>
            </w:r>
          </w:p>
          <w:p w:rsidR="002018DA" w:rsidRPr="00EB5DCB" w:rsidRDefault="002018DA" w:rsidP="00201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Экономический расчет проектного изделия.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знак. Реклама. Экономический расчет проектного изделия.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знак, реклама. Экономический 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 проектом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азработка рекламы и товарного знака.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2018DA" w:rsidRPr="00EB5DCB" w:rsidRDefault="002018DA" w:rsidP="002018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действиями.</w:t>
            </w:r>
          </w:p>
        </w:tc>
      </w:tr>
      <w:tr w:rsidR="002018DA" w:rsidRPr="00EB5DCB" w:rsidTr="002018DA">
        <w:trPr>
          <w:trHeight w:val="1580"/>
        </w:trPr>
        <w:tc>
          <w:tcPr>
            <w:tcW w:w="1419" w:type="dxa"/>
            <w:gridSpan w:val="2"/>
            <w:shd w:val="clear" w:color="auto" w:fill="auto"/>
          </w:tcPr>
          <w:p w:rsidR="002018DA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 – 10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7B5EF3" w:rsidRPr="00EB5DCB" w:rsidRDefault="007B5EF3" w:rsidP="007B5E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проектного изделия. </w:t>
            </w:r>
          </w:p>
          <w:p w:rsidR="007B5EF3" w:rsidRDefault="007B5EF3" w:rsidP="007B5E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Документация проекта.</w:t>
            </w:r>
          </w:p>
          <w:p w:rsidR="002018DA" w:rsidRPr="00EB5DCB" w:rsidRDefault="007B5EF3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защите.  </w:t>
            </w:r>
            <w:r w:rsidR="002018DA"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«Окончательная обработка изделия».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2018DA" w:rsidRPr="00EB5DCB" w:rsidRDefault="007B5EF3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Проектная документация.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защите проекта.</w:t>
            </w: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18DA" w:rsidRPr="00EB5D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§ 36, стр.  136 - 138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018DA" w:rsidRPr="00EB5DCB" w:rsidRDefault="007B5EF3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Документация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Консультация, </w:t>
            </w:r>
            <w:r w:rsidR="007B5EF3"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</w:t>
            </w:r>
            <w:proofErr w:type="gramStart"/>
            <w:r w:rsidR="007B5EF3"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7B5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кончательная обработка изделия.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контроль выполнения работ. </w:t>
            </w:r>
          </w:p>
        </w:tc>
      </w:tr>
      <w:tr w:rsidR="002018DA" w:rsidRPr="00EB5DCB" w:rsidTr="002018DA">
        <w:trPr>
          <w:trHeight w:val="904"/>
        </w:trPr>
        <w:tc>
          <w:tcPr>
            <w:tcW w:w="1419" w:type="dxa"/>
            <w:gridSpan w:val="2"/>
            <w:shd w:val="clear" w:color="auto" w:fill="auto"/>
          </w:tcPr>
          <w:p w:rsidR="002018DA" w:rsidRPr="00EB5DCB" w:rsidRDefault="007B5EF3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3827" w:type="dxa"/>
            <w:gridSpan w:val="7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проекта.</w:t>
            </w:r>
          </w:p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контроль: «Защита творческого проекта»  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творческого проекта. 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проектного изделия.</w:t>
            </w:r>
          </w:p>
        </w:tc>
        <w:tc>
          <w:tcPr>
            <w:tcW w:w="3118" w:type="dxa"/>
            <w:gridSpan w:val="6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DC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контроль, «Защита проекта».</w:t>
            </w:r>
          </w:p>
        </w:tc>
      </w:tr>
      <w:tr w:rsidR="002018DA" w:rsidRPr="00EB5DCB" w:rsidTr="002018DA">
        <w:trPr>
          <w:trHeight w:val="904"/>
        </w:trPr>
        <w:tc>
          <w:tcPr>
            <w:tcW w:w="1419" w:type="dxa"/>
            <w:gridSpan w:val="2"/>
            <w:shd w:val="clear" w:color="auto" w:fill="auto"/>
          </w:tcPr>
          <w:p w:rsidR="002018DA" w:rsidRPr="00EB5DCB" w:rsidRDefault="002018DA" w:rsidP="0057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29"/>
            <w:shd w:val="clear" w:color="auto" w:fill="auto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Электротехнические работы</w:t>
            </w: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часа</w:t>
            </w:r>
          </w:p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  <w:p w:rsidR="002018DA" w:rsidRPr="002018DA" w:rsidRDefault="002018DA" w:rsidP="002018DA">
            <w:pPr>
              <w:numPr>
                <w:ilvl w:val="0"/>
                <w:numId w:val="19"/>
              </w:numPr>
              <w:tabs>
                <w:tab w:val="left" w:pos="360"/>
                <w:tab w:val="num" w:pos="7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трудолюбия и ответственности за качество своей деятельности;</w:t>
            </w:r>
          </w:p>
          <w:p w:rsidR="002018DA" w:rsidRPr="002018DA" w:rsidRDefault="002018DA" w:rsidP="002018DA">
            <w:pPr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установками, нормами и правилами научной организации умственного и физического труда;</w:t>
            </w:r>
          </w:p>
          <w:p w:rsidR="002018DA" w:rsidRPr="002018DA" w:rsidRDefault="002018DA" w:rsidP="002018DA">
            <w:pPr>
              <w:numPr>
                <w:ilvl w:val="0"/>
                <w:numId w:val="29"/>
              </w:numPr>
              <w:tabs>
                <w:tab w:val="left" w:pos="360"/>
                <w:tab w:val="num" w:pos="7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технико-технологического и экономического мышления при организации своей деятельности;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1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–– выбор для решения познавательных и коммуникативных задач различных источников информации, включая энциклопедии, словари, </w:t>
            </w:r>
            <w:proofErr w:type="spellStart"/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другие базы данных;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–– соблюдение норм и правил культуры труда в соответствии с технологической культурой производства;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соблюдение норм и правил безопасности познавательно-трудовой деятельности и созидательного труда.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   В познавательной сфере:</w:t>
            </w:r>
          </w:p>
          <w:p w:rsidR="002018DA" w:rsidRPr="002018DA" w:rsidRDefault="002018DA" w:rsidP="002018D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технологических свойств материалов и областей их применения;</w:t>
            </w:r>
          </w:p>
          <w:p w:rsidR="002018DA" w:rsidRPr="002018DA" w:rsidRDefault="002018DA" w:rsidP="002018D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видов, назначения материалов, инструментов и оборудования, применяемого в техническом труде;</w:t>
            </w:r>
          </w:p>
          <w:p w:rsidR="002018DA" w:rsidRPr="002018DA" w:rsidRDefault="002018DA" w:rsidP="002018D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8DA" w:rsidRPr="002018DA" w:rsidRDefault="002018DA" w:rsidP="002018DA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2.   В трудовой сфере: </w:t>
            </w:r>
          </w:p>
          <w:p w:rsidR="002018DA" w:rsidRPr="002018DA" w:rsidRDefault="002018DA" w:rsidP="002018DA">
            <w:pPr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технологического процесса и процесса труда;</w:t>
            </w:r>
          </w:p>
          <w:p w:rsidR="002018DA" w:rsidRPr="002018DA" w:rsidRDefault="002018DA" w:rsidP="002018DA">
            <w:pPr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инструментов и оборудования с учетом требований технологии и материально-энергетических ресурсов;</w:t>
            </w:r>
          </w:p>
          <w:p w:rsidR="002018DA" w:rsidRPr="002018DA" w:rsidRDefault="002018DA" w:rsidP="002018DA">
            <w:pPr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 безопасности труда и пожарной безопасности;</w:t>
            </w:r>
          </w:p>
          <w:p w:rsidR="002018DA" w:rsidRPr="002018DA" w:rsidRDefault="002018DA" w:rsidP="002018DA">
            <w:pPr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трудовой и технологической дисциплины;</w:t>
            </w:r>
          </w:p>
          <w:p w:rsidR="002018DA" w:rsidRPr="002018DA" w:rsidRDefault="002018DA" w:rsidP="002018DA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3.   В мотивационной сфере:</w:t>
            </w:r>
          </w:p>
          <w:p w:rsidR="002018DA" w:rsidRPr="002018DA" w:rsidRDefault="002018DA" w:rsidP="002018DA">
            <w:pPr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за качество результатов труда;</w:t>
            </w: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18DA" w:rsidRPr="002018DA" w:rsidRDefault="002018DA" w:rsidP="002018DA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  <w:p w:rsidR="002018DA" w:rsidRPr="002018DA" w:rsidRDefault="002018DA" w:rsidP="002018D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личностным универсальным учебным действиям относятся: положительное отношение к учению, желание приобретать новые знания, умения, осваивать новые виды деятельности, готовность поддерживать состояние окружающей среды и своего здоровья.</w:t>
            </w:r>
          </w:p>
          <w:p w:rsidR="002018DA" w:rsidRPr="002018DA" w:rsidRDefault="002018DA" w:rsidP="002018D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регулятивным универсальным учебным действиям относятся: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плану; контролировать процесс и результаты деятельности, адекватно оценивать свои достижения</w:t>
            </w:r>
          </w:p>
          <w:p w:rsidR="002018DA" w:rsidRPr="002018DA" w:rsidRDefault="002018DA" w:rsidP="0020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познавательным универсальным учебным действиям относятся: осознавать познавательную задачу; читать и слушать, извлекая нужную информацию, а также самостоятельно находить её в материалах учебников, рабочих тетрадей; понимать информацию, представленную </w:t>
            </w:r>
            <w:proofErr w:type="gramStart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изобразительной, схематичной, модельной.</w:t>
            </w:r>
            <w:r w:rsidRPr="002018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8DA" w:rsidRPr="00EB5DCB" w:rsidRDefault="002018DA" w:rsidP="0057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18DA" w:rsidRPr="002018DA" w:rsidTr="002018DA">
        <w:tblPrEx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1277" w:type="dxa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3174" w:type="dxa"/>
            <w:gridSpan w:val="5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Электромагниты и их применения.  </w:t>
            </w: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§30</w:t>
            </w:r>
          </w:p>
        </w:tc>
        <w:tc>
          <w:tcPr>
            <w:tcW w:w="3600" w:type="dxa"/>
            <w:gridSpan w:val="7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принцип действия эл. магнита и области их применения. Уметь: изготавливать простейший эл. магнит</w:t>
            </w:r>
            <w:proofErr w:type="gramStart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2156" w:type="dxa"/>
            <w:gridSpan w:val="6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 Практическая работа: изготовление эл. магнита.</w:t>
            </w:r>
          </w:p>
        </w:tc>
        <w:tc>
          <w:tcPr>
            <w:tcW w:w="900" w:type="dxa"/>
            <w:gridSpan w:val="2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6" w:type="dxa"/>
            <w:gridSpan w:val="4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вопросы. </w:t>
            </w:r>
            <w:proofErr w:type="gramStart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практического задания</w:t>
            </w:r>
          </w:p>
        </w:tc>
      </w:tr>
      <w:tr w:rsidR="002018DA" w:rsidRPr="002018DA" w:rsidTr="002018DA">
        <w:tblPrEx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1277" w:type="dxa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74" w:type="dxa"/>
            <w:gridSpan w:val="5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Использование эл. магнитов в эл. технических устройствах. </w:t>
            </w: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</w:t>
            </w:r>
          </w:p>
        </w:tc>
        <w:tc>
          <w:tcPr>
            <w:tcW w:w="3600" w:type="dxa"/>
            <w:gridSpan w:val="7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принцип действия эл. магнита и области их применения. Уметь: изготавливать простейший эл. магнит</w:t>
            </w:r>
            <w:proofErr w:type="gramStart"/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2156" w:type="dxa"/>
            <w:gridSpan w:val="6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 Просмотр видео фильмов «Применении эл. магнитов».</w:t>
            </w:r>
          </w:p>
        </w:tc>
        <w:tc>
          <w:tcPr>
            <w:tcW w:w="900" w:type="dxa"/>
            <w:gridSpan w:val="2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6" w:type="dxa"/>
            <w:gridSpan w:val="4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018DA" w:rsidRPr="002018DA" w:rsidRDefault="002018DA" w:rsidP="002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вопросы. </w:t>
            </w:r>
          </w:p>
        </w:tc>
      </w:tr>
    </w:tbl>
    <w:p w:rsidR="00BA2A6F" w:rsidRPr="00EB5DCB" w:rsidRDefault="00BA2A6F" w:rsidP="00D12A1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4  МЕТОДИЧЕСКОЕ ОБЕСПЕЧЕНИЕ ПРОГРАММЫ</w:t>
      </w:r>
    </w:p>
    <w:p w:rsidR="00BA2A6F" w:rsidRPr="00EB5DCB" w:rsidRDefault="00BA2A6F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4.1 Обеспеченность программы методическими видами продукции</w:t>
      </w:r>
    </w:p>
    <w:p w:rsidR="00BA2A6F" w:rsidRPr="00EB5DCB" w:rsidRDefault="00BA2A6F" w:rsidP="00BA2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>Для реализации рабочей программы «Технология», для неделимых классов, мастерские оборудованы: рабочим местом (столярный, слесарный верстак), инструменты и приспособления для обработки конструкционных материалов, станок (токарно-винторезный, фрезерный), швейной машинкой, образцами ткани и материалов, плакатами по разделам.</w:t>
      </w:r>
      <w:proofErr w:type="gramEnd"/>
    </w:p>
    <w:p w:rsidR="00BA2A6F" w:rsidRPr="00EB5DCB" w:rsidRDefault="00BA2A6F" w:rsidP="00BA2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4.2 Система контролирующих материалов</w:t>
      </w:r>
    </w:p>
    <w:p w:rsidR="00BA2A6F" w:rsidRPr="00EB5DCB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Примерные нормы оценок знаний и  умений  учащихся по устному опросу: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«5» - 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освоил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 - 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усвоил учебный материал, допускает незначительные ошибки при его изложении своими словами; подтверждает ответ конкретными примерами; правильно отвечает на дополнительные вопросы учителя.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 - 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усвоил существенную часть учебного материала; допускает значительные ошибки при его изложении своими словами; затрудняется подтвердить ответ конкретными примерами; слабо отвечает на дополнительные вопросы.</w:t>
      </w:r>
    </w:p>
    <w:p w:rsidR="00BA2A6F" w:rsidRPr="006A2CF9" w:rsidRDefault="00BA2A6F" w:rsidP="006A2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 - 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</w:t>
      </w: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Проверка и оценка практической работы учащихся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«5» - 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«4»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«3»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«2»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Оценивание теста  учащихся производится по следующей системе: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«5»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получают учащиеся, справившиеся с работой 100 - 90 %;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«4»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ставится в том случае, если верные ответы составляют 70 – 80 % от общего количества;</w:t>
      </w:r>
    </w:p>
    <w:p w:rsidR="00BA2A6F" w:rsidRPr="00D12A1F" w:rsidRDefault="00BA2A6F" w:rsidP="00D12A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«3» </w:t>
      </w: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соответствует работа, содержаща</w:t>
      </w:r>
      <w:r w:rsidR="00D12A1F">
        <w:rPr>
          <w:rFonts w:ascii="Times New Roman" w:eastAsia="Times New Roman" w:hAnsi="Times New Roman" w:cs="Times New Roman"/>
          <w:sz w:val="24"/>
          <w:szCs w:val="24"/>
          <w:lang w:eastAsia="ru-RU"/>
        </w:rPr>
        <w:t>я 50 – 60 % правильных ответов.</w:t>
      </w: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оценки проекта: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«5»</w:t>
      </w:r>
      <w:r w:rsidRPr="00EB5D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учащиеся самостоятельно выполнил все этапы проекта, не нуждался в помощи учителя, выполненное изделие отвечает всем требованиям проекта, имеет высокое качество, выполнены в срок.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«4»</w:t>
      </w:r>
      <w:r w:rsidRPr="00EB5D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ученику учитель оказывал незначительную помощь, выполненное изделие отвечает всем требованиям проекта, выполнены в срок.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«3»</w:t>
      </w:r>
      <w:r w:rsidRPr="00EB5D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ученику учитель оказывает значительная помощь, выполненное изделие имеет низкое качество, частично отвечает требованиям проекта, но выполненное в срок.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«2»</w:t>
      </w:r>
      <w:r w:rsidRPr="00EB5D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ученик постоянно нуждался в помощи, изделие не соответствует требования проекта.  </w:t>
      </w:r>
    </w:p>
    <w:p w:rsidR="00BA2A6F" w:rsidRPr="00EB5DCB" w:rsidRDefault="00BA2A6F" w:rsidP="00BA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A2A6F" w:rsidRPr="00EB5DCB" w:rsidRDefault="00BA2A6F" w:rsidP="00BA2A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защиты проекта:</w:t>
      </w: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темы и идеи проекта.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BA2A6F" w:rsidRPr="00EB5DCB" w:rsidRDefault="00BA2A6F" w:rsidP="00BA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BA2A6F" w:rsidRPr="00EB5DCB" w:rsidRDefault="00BA2A6F" w:rsidP="00BA2A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BA2A6F" w:rsidRPr="00EB5DCB" w:rsidRDefault="00BA2A6F" w:rsidP="00BA2A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A6F" w:rsidRPr="00EB5DCB" w:rsidRDefault="00BA2A6F" w:rsidP="00BA2A6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BA2A6F" w:rsidRPr="00EB5DCB" w:rsidRDefault="00BA2A6F" w:rsidP="00BA2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4.3  Перечень примерных тем учебных проектов</w:t>
      </w:r>
    </w:p>
    <w:p w:rsidR="00BA2A6F" w:rsidRPr="00EB5DCB" w:rsidRDefault="00BA2A6F" w:rsidP="00BA2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Подарок другу</w:t>
      </w:r>
    </w:p>
    <w:p w:rsidR="00BA2A6F" w:rsidRPr="00EB5DCB" w:rsidRDefault="00BA2A6F" w:rsidP="00BA2A6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Подарок маме </w:t>
      </w:r>
    </w:p>
    <w:p w:rsidR="00BA2A6F" w:rsidRPr="00D12A1F" w:rsidRDefault="00BA2A6F" w:rsidP="00D12A1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Народные ремесла </w:t>
      </w:r>
    </w:p>
    <w:p w:rsidR="00BA2A6F" w:rsidRPr="00EB5DCB" w:rsidRDefault="00BA2A6F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5 СПИСОК ЛИТЕРАТУРЫ</w:t>
      </w:r>
    </w:p>
    <w:p w:rsidR="00BA2A6F" w:rsidRPr="00EB5DCB" w:rsidRDefault="00BA2A6F" w:rsidP="00BA2A6F">
      <w:pPr>
        <w:numPr>
          <w:ilvl w:val="1"/>
          <w:numId w:val="6"/>
        </w:num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 xml:space="preserve">  Список литературы для учителя</w:t>
      </w:r>
    </w:p>
    <w:p w:rsidR="00BA2A6F" w:rsidRPr="00EB5DCB" w:rsidRDefault="00BA2A6F" w:rsidP="00BA2A6F">
      <w:pPr>
        <w:numPr>
          <w:ilvl w:val="2"/>
          <w:numId w:val="6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Обязательная литература</w:t>
      </w:r>
    </w:p>
    <w:p w:rsidR="00BA2A6F" w:rsidRPr="00EB5DCB" w:rsidRDefault="00BA2A6F" w:rsidP="00BA2A6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Самородский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П.С., Тищенко А.Т., Симоненко В.Д. Технология. Технический труд: 7 класс; Учебник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2008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Технология. Обслуживавший труд: 7 класс: учебник для учащихся общеобразовательных учреждений/[Н.В. Синица, О.В.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Табурчак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, О.А. Кожина и др.]; под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2009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2"/>
          <w:numId w:val="6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Технология. Обслуживавший труд: 7 класс; Рабочая тетрадь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2009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Самородский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П.С., Симоненко В.Д. Технология. Технический труд: 7 класс; Рабочая тетрадь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2008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Технология: поурочные планы по разделу «Технология обработки древесины» по программе В.Д. Симоненко. 5 – 7 классы / авт. – состав Ю.А.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Жадаев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, А.В.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Жадаева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. – Волгоград: Учитель, 2007.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Арефьев И.П. Занимательные уроки технологии для мальчиков. 7 класс. Пособие для учащихся и учителей. – М.: Школьная Пресса, 2004.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С.Э.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Макруцкая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«Технология и обслуживающий труд»  тесты, 5 – 7 класс, Экзамен, Москва, 2006.</w:t>
      </w:r>
    </w:p>
    <w:p w:rsidR="00BA2A6F" w:rsidRPr="00EB5DCB" w:rsidRDefault="00BA2A6F" w:rsidP="00BA2A6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С.Э.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Макруцкая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Технология в схемах, таблицах, рисунках «Обслуживающий труд» 5 – 9 классы (к любому учебнику), Экзамен, Москва, 2008.</w:t>
      </w:r>
    </w:p>
    <w:p w:rsidR="00BA2A6F" w:rsidRPr="00EB5DCB" w:rsidRDefault="00BA2A6F" w:rsidP="00BA2A6F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numPr>
          <w:ilvl w:val="1"/>
          <w:numId w:val="6"/>
        </w:num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ученика</w:t>
      </w:r>
    </w:p>
    <w:p w:rsidR="00BA2A6F" w:rsidRPr="00EB5DCB" w:rsidRDefault="00BA2A6F" w:rsidP="00BA2A6F">
      <w:pPr>
        <w:numPr>
          <w:ilvl w:val="2"/>
          <w:numId w:val="6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Обязательная литература</w:t>
      </w:r>
    </w:p>
    <w:p w:rsidR="00BA2A6F" w:rsidRPr="00EB5DCB" w:rsidRDefault="00BA2A6F" w:rsidP="00BA2A6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Самородский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П.С., Тищенко А.Т., Симоненко В.Д. Технология. Технический труд: 7 класс; Учебник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2008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Технология. Обслуживавший труд: 7 класс: учебник для учащихся общеобразовательных учреждений/[Н.В. Синица, О.В.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Табурчак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, О.А. Кожина и др.]; под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2009 – 2011</w:t>
      </w:r>
    </w:p>
    <w:p w:rsidR="00BA2A6F" w:rsidRPr="00EB5DCB" w:rsidRDefault="00BA2A6F" w:rsidP="00BA2A6F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A6F" w:rsidRPr="00EB5DCB" w:rsidRDefault="00BA2A6F" w:rsidP="00BA2A6F">
      <w:pPr>
        <w:numPr>
          <w:ilvl w:val="2"/>
          <w:numId w:val="6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5DCB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BA2A6F" w:rsidRPr="00EB5DCB" w:rsidRDefault="00BA2A6F" w:rsidP="00BA2A6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DCB">
        <w:rPr>
          <w:rFonts w:ascii="Times New Roman" w:eastAsia="Calibri" w:hAnsi="Times New Roman" w:cs="Times New Roman"/>
          <w:sz w:val="24"/>
          <w:szCs w:val="24"/>
        </w:rPr>
        <w:t>Технология. Обслуживавший труд: 7 класс; Рабочая тетрадь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2009 – 2011.</w:t>
      </w:r>
    </w:p>
    <w:p w:rsidR="00BA2A6F" w:rsidRPr="00EB5DCB" w:rsidRDefault="00BA2A6F" w:rsidP="00BA2A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A6F" w:rsidRPr="00EB5DCB" w:rsidRDefault="00BA2A6F" w:rsidP="00BA2A6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lastRenderedPageBreak/>
        <w:t>Самородский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П.С., Симоненко В.Д. Технология. Технический труд: 7 класс; Рабочая тетрадь для учащихся общеобразовательных учреждений</w:t>
      </w:r>
      <w:proofErr w:type="gramStart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EB5DCB">
        <w:rPr>
          <w:rFonts w:ascii="Times New Roman" w:eastAsia="Calibri" w:hAnsi="Times New Roman" w:cs="Times New Roman"/>
          <w:sz w:val="24"/>
          <w:szCs w:val="24"/>
        </w:rPr>
        <w:t xml:space="preserve">од ред. В.Д. Симоненко. – М.: </w:t>
      </w:r>
      <w:proofErr w:type="spellStart"/>
      <w:r w:rsidRPr="00EB5DCB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EB5DCB">
        <w:rPr>
          <w:rFonts w:ascii="Times New Roman" w:eastAsia="Calibri" w:hAnsi="Times New Roman" w:cs="Times New Roman"/>
          <w:sz w:val="24"/>
          <w:szCs w:val="24"/>
        </w:rPr>
        <w:t>-Граф, 2008 – 2011.</w:t>
      </w:r>
    </w:p>
    <w:p w:rsidR="00BA2A6F" w:rsidRPr="00EB5DCB" w:rsidRDefault="00BA2A6F" w:rsidP="00BA2A6F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sectPr w:rsidR="00BA2A6F" w:rsidRPr="00EB5DCB" w:rsidSect="00BA2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CE44B46"/>
    <w:multiLevelType w:val="hybridMultilevel"/>
    <w:tmpl w:val="0E704BD8"/>
    <w:lvl w:ilvl="0" w:tplc="3C02627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DB516EB"/>
    <w:multiLevelType w:val="multilevel"/>
    <w:tmpl w:val="77624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0E2F640B"/>
    <w:multiLevelType w:val="hybridMultilevel"/>
    <w:tmpl w:val="AF7467FA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5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11A75E82"/>
    <w:multiLevelType w:val="hybridMultilevel"/>
    <w:tmpl w:val="C2DCE8B4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1C7B4E2F"/>
    <w:multiLevelType w:val="hybridMultilevel"/>
    <w:tmpl w:val="57D29C7C"/>
    <w:lvl w:ilvl="0" w:tplc="6152199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CB16716"/>
    <w:multiLevelType w:val="hybridMultilevel"/>
    <w:tmpl w:val="FBCEA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2B7B5F"/>
    <w:multiLevelType w:val="hybridMultilevel"/>
    <w:tmpl w:val="70D66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70FAF"/>
    <w:multiLevelType w:val="hybridMultilevel"/>
    <w:tmpl w:val="D64A5AE0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1FF40545"/>
    <w:multiLevelType w:val="hybridMultilevel"/>
    <w:tmpl w:val="BF9EA218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249E057B"/>
    <w:multiLevelType w:val="multilevel"/>
    <w:tmpl w:val="40CAF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>
    <w:nsid w:val="2CD2223E"/>
    <w:multiLevelType w:val="hybridMultilevel"/>
    <w:tmpl w:val="095A1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2F3B1935"/>
    <w:multiLevelType w:val="multilevel"/>
    <w:tmpl w:val="40CAF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305743CF"/>
    <w:multiLevelType w:val="hybridMultilevel"/>
    <w:tmpl w:val="3F12E3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384318DE"/>
    <w:multiLevelType w:val="hybridMultilevel"/>
    <w:tmpl w:val="66B83454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0">
    <w:nsid w:val="3C682C64"/>
    <w:multiLevelType w:val="hybridMultilevel"/>
    <w:tmpl w:val="63FAF9A8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>
    <w:nsid w:val="3E4F24B7"/>
    <w:multiLevelType w:val="multilevel"/>
    <w:tmpl w:val="6DB407B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422C5C82"/>
    <w:multiLevelType w:val="hybridMultilevel"/>
    <w:tmpl w:val="41EA2DDE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2445F9A"/>
    <w:multiLevelType w:val="hybridMultilevel"/>
    <w:tmpl w:val="B2CA765C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CA21B1D"/>
    <w:multiLevelType w:val="multilevel"/>
    <w:tmpl w:val="77624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5A4742"/>
    <w:multiLevelType w:val="hybridMultilevel"/>
    <w:tmpl w:val="F784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4A15B9B"/>
    <w:multiLevelType w:val="hybridMultilevel"/>
    <w:tmpl w:val="40D20252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E081DB8"/>
    <w:multiLevelType w:val="hybridMultilevel"/>
    <w:tmpl w:val="999459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A63D6D"/>
    <w:multiLevelType w:val="multilevel"/>
    <w:tmpl w:val="40CAF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1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9E65EC"/>
    <w:multiLevelType w:val="hybridMultilevel"/>
    <w:tmpl w:val="B172F2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B374B8"/>
    <w:multiLevelType w:val="multilevel"/>
    <w:tmpl w:val="6DB407B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>
    <w:nsid w:val="7810490E"/>
    <w:multiLevelType w:val="hybridMultilevel"/>
    <w:tmpl w:val="E63074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6"/>
  </w:num>
  <w:num w:numId="4">
    <w:abstractNumId w:val="33"/>
  </w:num>
  <w:num w:numId="5">
    <w:abstractNumId w:val="34"/>
  </w:num>
  <w:num w:numId="6">
    <w:abstractNumId w:val="24"/>
  </w:num>
  <w:num w:numId="7">
    <w:abstractNumId w:val="28"/>
  </w:num>
  <w:num w:numId="8">
    <w:abstractNumId w:val="17"/>
  </w:num>
  <w:num w:numId="9">
    <w:abstractNumId w:val="3"/>
  </w:num>
  <w:num w:numId="10">
    <w:abstractNumId w:val="16"/>
  </w:num>
  <w:num w:numId="11">
    <w:abstractNumId w:val="12"/>
  </w:num>
  <w:num w:numId="12">
    <w:abstractNumId w:val="29"/>
  </w:num>
  <w:num w:numId="13">
    <w:abstractNumId w:val="14"/>
  </w:num>
  <w:num w:numId="14">
    <w:abstractNumId w:val="9"/>
  </w:num>
  <w:num w:numId="15">
    <w:abstractNumId w:val="32"/>
  </w:num>
  <w:num w:numId="16">
    <w:abstractNumId w:val="8"/>
  </w:num>
  <w:num w:numId="17">
    <w:abstractNumId w:val="25"/>
  </w:num>
  <w:num w:numId="18">
    <w:abstractNumId w:val="15"/>
  </w:num>
  <w:num w:numId="19">
    <w:abstractNumId w:val="6"/>
  </w:num>
  <w:num w:numId="20">
    <w:abstractNumId w:val="27"/>
  </w:num>
  <w:num w:numId="21">
    <w:abstractNumId w:val="19"/>
  </w:num>
  <w:num w:numId="22">
    <w:abstractNumId w:val="20"/>
  </w:num>
  <w:num w:numId="23">
    <w:abstractNumId w:val="4"/>
  </w:num>
  <w:num w:numId="24">
    <w:abstractNumId w:val="10"/>
  </w:num>
  <w:num w:numId="25">
    <w:abstractNumId w:val="2"/>
  </w:num>
  <w:num w:numId="26">
    <w:abstractNumId w:val="7"/>
  </w:num>
  <w:num w:numId="27">
    <w:abstractNumId w:val="11"/>
  </w:num>
  <w:num w:numId="28">
    <w:abstractNumId w:val="22"/>
  </w:num>
  <w:num w:numId="29">
    <w:abstractNumId w:val="23"/>
  </w:num>
  <w:num w:numId="30">
    <w:abstractNumId w:val="1"/>
  </w:num>
  <w:num w:numId="31">
    <w:abstractNumId w:val="13"/>
  </w:num>
  <w:num w:numId="32">
    <w:abstractNumId w:val="30"/>
  </w:num>
  <w:num w:numId="33">
    <w:abstractNumId w:val="31"/>
  </w:num>
  <w:num w:numId="34">
    <w:abstractNumId w:val="1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6F"/>
    <w:rsid w:val="00100F10"/>
    <w:rsid w:val="001737A7"/>
    <w:rsid w:val="001E6568"/>
    <w:rsid w:val="002018DA"/>
    <w:rsid w:val="00227A9C"/>
    <w:rsid w:val="00311614"/>
    <w:rsid w:val="00422E83"/>
    <w:rsid w:val="005749E6"/>
    <w:rsid w:val="006A2CF9"/>
    <w:rsid w:val="007B5EF3"/>
    <w:rsid w:val="00833965"/>
    <w:rsid w:val="00841571"/>
    <w:rsid w:val="008B6596"/>
    <w:rsid w:val="009C262F"/>
    <w:rsid w:val="009C78DD"/>
    <w:rsid w:val="00BA2A6F"/>
    <w:rsid w:val="00CE1231"/>
    <w:rsid w:val="00D01F00"/>
    <w:rsid w:val="00D12A1F"/>
    <w:rsid w:val="00E23DE2"/>
    <w:rsid w:val="00EA0F49"/>
    <w:rsid w:val="00EB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3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3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35</Pages>
  <Words>10061</Words>
  <Characters>57350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dcterms:created xsi:type="dcterms:W3CDTF">2020-02-12T19:22:00Z</dcterms:created>
  <dcterms:modified xsi:type="dcterms:W3CDTF">2022-03-07T13:20:00Z</dcterms:modified>
</cp:coreProperties>
</file>